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B97018" w:rsidP="001621A8">
            <w:r>
              <w:t xml:space="preserve">CPL </w:t>
            </w:r>
            <w:r w:rsidRPr="0034102A">
              <w:t>(A)</w:t>
            </w:r>
            <w:r>
              <w:t xml:space="preserve"> </w:t>
            </w:r>
            <w:r w:rsidR="001621A8">
              <w:t>3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bookmarkStart w:id="0" w:name="_GoBack"/>
        <w:bookmarkEnd w:id="0"/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103C9A">
        <w:trPr>
          <w:trHeight w:val="2342"/>
        </w:trPr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F143DB" w:rsidRPr="003E0001" w:rsidRDefault="00F143DB" w:rsidP="00F143DB">
            <w:pPr>
              <w:pStyle w:val="tablebullet1"/>
            </w:pPr>
            <w:r w:rsidRPr="00F143DB">
              <w:t xml:space="preserve">CPL Navigation Exercise </w:t>
            </w:r>
            <w:r w:rsidR="005F2C50">
              <w:t>1</w:t>
            </w:r>
            <w:r w:rsidRPr="00F143DB">
              <w:t xml:space="preserve"> – Navigation route: </w:t>
            </w:r>
            <w:r>
              <w:rPr>
                <w:color w:val="FF0000"/>
              </w:rPr>
              <w:t>[Enter navigation route</w:t>
            </w:r>
            <w:r w:rsidR="00193EE5">
              <w:rPr>
                <w:color w:val="FF0000"/>
              </w:rPr>
              <w:t>*</w:t>
            </w:r>
            <w:r w:rsidRPr="00F143DB">
              <w:rPr>
                <w:color w:val="FF0000"/>
              </w:rPr>
              <w:t xml:space="preserve">] </w:t>
            </w:r>
          </w:p>
          <w:p w:rsidR="001D2113" w:rsidRPr="00EC0BB4" w:rsidRDefault="001D2113" w:rsidP="001D2113">
            <w:pPr>
              <w:pStyle w:val="tablebullet1"/>
            </w:pPr>
            <w:r w:rsidRPr="00EC0BB4">
              <w:t>Introduction to simulated commercial operations</w:t>
            </w:r>
          </w:p>
          <w:p w:rsidR="001D2113" w:rsidRPr="00EC0BB4" w:rsidRDefault="001D2113" w:rsidP="001D2113">
            <w:pPr>
              <w:pStyle w:val="tablebullet2"/>
            </w:pPr>
            <w:r w:rsidRPr="00EC0BB4">
              <w:t xml:space="preserve">expected level of proficiency, flight tolerances applicable to the professional level </w:t>
            </w:r>
          </w:p>
          <w:p w:rsidR="001D2113" w:rsidRPr="00B26C0F" w:rsidRDefault="001D2113" w:rsidP="001D2113">
            <w:pPr>
              <w:pStyle w:val="tablebullet2"/>
            </w:pPr>
            <w:r w:rsidRPr="00EC0BB4">
              <w:t xml:space="preserve">flight </w:t>
            </w:r>
            <w:r w:rsidRPr="00FA1B91">
              <w:t>planning</w:t>
            </w:r>
            <w:r w:rsidRPr="00EC0BB4">
              <w:t>, payload and fuel scenarios</w:t>
            </w:r>
          </w:p>
          <w:p w:rsidR="005624A4" w:rsidRDefault="005624A4" w:rsidP="00CE4AF5">
            <w:pPr>
              <w:pStyle w:val="tablebullet1"/>
            </w:pPr>
            <w:r>
              <w:t>Simulated engine failure on take-off</w:t>
            </w:r>
            <w:r w:rsidR="005D18D1">
              <w:t xml:space="preserve">, simulated engine failure in the circuit </w:t>
            </w:r>
          </w:p>
          <w:p w:rsidR="00654F17" w:rsidRPr="00881C62" w:rsidRDefault="00D5279A" w:rsidP="00CE4AF5">
            <w:pPr>
              <w:pStyle w:val="tablebullet1"/>
            </w:pPr>
            <w:r>
              <w:t>General handling – steep turns, sideslipping, p</w:t>
            </w:r>
            <w:r w:rsidR="00654F17">
              <w:t>ractice forced landing</w:t>
            </w:r>
            <w:r w:rsidR="00562DE6">
              <w:t xml:space="preserve"> – simulated complete engine failure</w:t>
            </w:r>
          </w:p>
          <w:p w:rsidR="00FB1AB0" w:rsidRDefault="00FB1AB0" w:rsidP="00CE4AF5">
            <w:pPr>
              <w:pStyle w:val="tablebullet1"/>
            </w:pPr>
            <w:r>
              <w:t>Navigation using navigation aids and systems</w:t>
            </w:r>
          </w:p>
          <w:p w:rsidR="00193EE5" w:rsidRPr="00193EE5" w:rsidRDefault="00093C26" w:rsidP="00D5279A">
            <w:pPr>
              <w:pStyle w:val="tablebullet1"/>
            </w:pPr>
            <w:r>
              <w:t xml:space="preserve">Non-technical skills </w:t>
            </w:r>
            <w:r w:rsidR="003F655B">
              <w:t>–</w:t>
            </w:r>
            <w:r>
              <w:t xml:space="preserve"> monitor</w:t>
            </w:r>
            <w:r w:rsidR="003F655B">
              <w:t xml:space="preserve"> </w:t>
            </w:r>
          </w:p>
          <w:p w:rsidR="00193EE5" w:rsidRDefault="00193EE5" w:rsidP="00214D2E">
            <w:pPr>
              <w:pStyle w:val="tablebullet1"/>
              <w:numPr>
                <w:ilvl w:val="0"/>
                <w:numId w:val="0"/>
              </w:numPr>
              <w:ind w:left="284"/>
              <w:jc w:val="right"/>
            </w:pPr>
            <w:r>
              <w:rPr>
                <w:i/>
                <w:color w:val="FF0000"/>
                <w:sz w:val="16"/>
                <w:szCs w:val="16"/>
              </w:rPr>
              <w:t xml:space="preserve">*lesson plan scenario – </w:t>
            </w:r>
            <w:r w:rsidR="00FD0CEF" w:rsidRPr="00193EE5">
              <w:rPr>
                <w:i/>
                <w:color w:val="FF0000"/>
                <w:sz w:val="16"/>
                <w:szCs w:val="16"/>
              </w:rPr>
              <w:t>OCTA (</w:t>
            </w:r>
            <w:r w:rsidR="001034A4">
              <w:rPr>
                <w:i/>
                <w:color w:val="FF0000"/>
                <w:sz w:val="16"/>
                <w:szCs w:val="16"/>
              </w:rPr>
              <w:t xml:space="preserve">operating </w:t>
            </w:r>
            <w:r w:rsidR="00FD0CEF" w:rsidRPr="00193EE5">
              <w:rPr>
                <w:i/>
                <w:color w:val="FF0000"/>
                <w:sz w:val="16"/>
                <w:szCs w:val="16"/>
              </w:rPr>
              <w:t xml:space="preserve">base) – </w:t>
            </w:r>
            <w:r w:rsidR="00214D2E">
              <w:rPr>
                <w:i/>
                <w:color w:val="FF0000"/>
                <w:sz w:val="16"/>
                <w:szCs w:val="16"/>
              </w:rPr>
              <w:t>OCTA</w:t>
            </w:r>
            <w:r w:rsidR="00FD0CEF" w:rsidRPr="00193EE5">
              <w:rPr>
                <w:i/>
                <w:color w:val="FF0000"/>
                <w:sz w:val="16"/>
                <w:szCs w:val="16"/>
              </w:rPr>
              <w:t xml:space="preserve"> – OCTA (</w:t>
            </w:r>
            <w:r w:rsidR="00423E9E" w:rsidRPr="00193EE5">
              <w:rPr>
                <w:i/>
                <w:color w:val="FF0000"/>
                <w:sz w:val="16"/>
                <w:szCs w:val="16"/>
              </w:rPr>
              <w:t>reflected in order of</w:t>
            </w:r>
            <w:r w:rsidR="00FD0CEF" w:rsidRPr="00193EE5">
              <w:rPr>
                <w:i/>
                <w:color w:val="FF0000"/>
                <w:sz w:val="16"/>
                <w:szCs w:val="16"/>
              </w:rPr>
              <w:t xml:space="preserve"> performance criteria</w:t>
            </w:r>
            <w:r>
              <w:rPr>
                <w:i/>
                <w:color w:val="FF0000"/>
                <w:sz w:val="16"/>
                <w:szCs w:val="16"/>
              </w:rPr>
              <w:t>)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FE3BBD">
              <w:t xml:space="preserve">2.0 hours  </w:t>
            </w:r>
            <w:r w:rsidR="001530F0">
              <w:t>Pre-flight</w:t>
            </w:r>
            <w:r w:rsidR="001530F0" w:rsidRPr="008462C8">
              <w:t xml:space="preserve"> Briefing: </w:t>
            </w:r>
            <w:r w:rsidR="005C0ED5">
              <w:t xml:space="preserve">as required  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5C0ED5">
              <w:t xml:space="preserve">as required  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1D2113" w:rsidRDefault="001D2113" w:rsidP="001D2113">
            <w:pPr>
              <w:pStyle w:val="tablebullet1"/>
            </w:pPr>
            <w:r>
              <w:t>Flight planning and flight notification</w:t>
            </w:r>
          </w:p>
          <w:p w:rsidR="001D2113" w:rsidRDefault="001D2113" w:rsidP="001D2113">
            <w:pPr>
              <w:pStyle w:val="tablebullet1"/>
            </w:pPr>
            <w:r>
              <w:t>Fuel planning (including for maximum payload and minimum fuel scenarios)</w:t>
            </w:r>
          </w:p>
          <w:p w:rsidR="001D2113" w:rsidRDefault="001D2113" w:rsidP="001D2113">
            <w:pPr>
              <w:pStyle w:val="tablebullet1"/>
            </w:pPr>
            <w:r>
              <w:t>Weight and balance calculations</w:t>
            </w:r>
          </w:p>
          <w:p w:rsidR="001D2113" w:rsidRDefault="001D2113" w:rsidP="001D2113">
            <w:pPr>
              <w:pStyle w:val="tablebullet1"/>
            </w:pPr>
            <w:r>
              <w:t>Take-off and landing distance calculations</w:t>
            </w:r>
          </w:p>
          <w:p w:rsidR="001D2113" w:rsidRDefault="001D2113" w:rsidP="001D2113">
            <w:pPr>
              <w:pStyle w:val="tablebullet1"/>
            </w:pPr>
            <w:r>
              <w:t>Navigation cycles, track correction techniques, fuel logs (under planned scenario and actual fuel status)</w:t>
            </w:r>
          </w:p>
          <w:p w:rsidR="00C259D4" w:rsidRPr="008462C8" w:rsidRDefault="001D2113" w:rsidP="002B60C4">
            <w:pPr>
              <w:pStyle w:val="tablebullet1"/>
            </w:pPr>
            <w:r>
              <w:t>Position fixing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F76276" w:rsidRDefault="00F76276" w:rsidP="00F76276">
            <w:pPr>
              <w:pStyle w:val="tablebullet1"/>
            </w:pPr>
            <w:r>
              <w:t>Dead-reckoning navigation</w:t>
            </w:r>
            <w:r w:rsidR="00A42EF6">
              <w:t>, maximum payload and minimum fuel operations</w:t>
            </w:r>
            <w:r>
              <w:t xml:space="preserve"> [NAV 4(c)</w:t>
            </w:r>
            <w:r w:rsidR="00A42EF6">
              <w:t>,(f)</w:t>
            </w:r>
            <w:r>
              <w:t>]</w:t>
            </w:r>
          </w:p>
          <w:p w:rsidR="0098658E" w:rsidRDefault="00F76276" w:rsidP="00F508C1">
            <w:pPr>
              <w:pStyle w:val="tablebullet1"/>
            </w:pPr>
            <w:r w:rsidRPr="00F508C1">
              <w:t>Decode</w:t>
            </w:r>
            <w:r>
              <w:t xml:space="preserve"> NOTAM</w:t>
            </w:r>
            <w:r w:rsidR="007738C6">
              <w:t xml:space="preserve">, aerodrome ground markings and lighting, standard RT phraseology for operations at non-towered aerodromes and landing areas, </w:t>
            </w:r>
            <w:r w:rsidR="007738C6" w:rsidRPr="007738C6">
              <w:rPr>
                <w:szCs w:val="20"/>
              </w:rPr>
              <w:t>transponder codes for G airspace</w:t>
            </w:r>
            <w:r w:rsidR="007738C6">
              <w:t xml:space="preserve"> </w:t>
            </w:r>
            <w:r>
              <w:t xml:space="preserve"> [ONTA 4(a)</w:t>
            </w:r>
            <w:r w:rsidR="007738C6">
              <w:t>-(c),(e)</w:t>
            </w:r>
            <w:r>
              <w:t>]</w:t>
            </w:r>
          </w:p>
          <w:p w:rsidR="00F508C1" w:rsidRPr="008462C8" w:rsidRDefault="00F508C1" w:rsidP="00F508C1">
            <w:pPr>
              <w:pStyle w:val="tablebullet1"/>
            </w:pPr>
            <w:r>
              <w:t>Class G airspace [OGA]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3D51AB" w:rsidRPr="00685786" w:rsidRDefault="003D51AB" w:rsidP="003D51AB">
            <w:pPr>
              <w:pStyle w:val="tablebullet1"/>
            </w:pPr>
            <w:r w:rsidRPr="00685786">
              <w:t>The use of scenarios during simulated commercial operations and management of actual flight situation and fuel status</w:t>
            </w:r>
          </w:p>
          <w:p w:rsidR="003D51AB" w:rsidRPr="00685786" w:rsidRDefault="003D51AB" w:rsidP="003D51AB">
            <w:pPr>
              <w:pStyle w:val="tablebullet1"/>
            </w:pPr>
            <w:r w:rsidRPr="00685786">
              <w:t>Methods for simulating emergencies, management of actual emergencies, pilot in command and transfer of control</w:t>
            </w:r>
          </w:p>
          <w:p w:rsidR="003D51AB" w:rsidRPr="00685786" w:rsidRDefault="003D51AB" w:rsidP="003D51AB">
            <w:pPr>
              <w:pStyle w:val="tablebullet1"/>
            </w:pPr>
            <w:r w:rsidRPr="00685786">
              <w:t>The level of proficiency expected of a commercial pilot, including:</w:t>
            </w:r>
          </w:p>
          <w:p w:rsidR="003D51AB" w:rsidRDefault="003D51AB" w:rsidP="003D51AB">
            <w:pPr>
              <w:pStyle w:val="tablebullet2"/>
            </w:pPr>
            <w:r w:rsidRPr="00685786">
              <w:t>highly developed task management skills</w:t>
            </w:r>
          </w:p>
          <w:p w:rsidR="003D51AB" w:rsidRPr="00685786" w:rsidRDefault="003D51AB" w:rsidP="003D51AB">
            <w:pPr>
              <w:pStyle w:val="tablebullet2"/>
            </w:pPr>
            <w:r w:rsidRPr="00685786">
              <w:t>efficient and effective decision making skills</w:t>
            </w:r>
          </w:p>
          <w:p w:rsidR="003D51AB" w:rsidRPr="00685786" w:rsidRDefault="003D51AB" w:rsidP="003D51AB">
            <w:pPr>
              <w:pStyle w:val="tablebullet2"/>
            </w:pPr>
            <w:r w:rsidRPr="00685786">
              <w:t>maintenance of positive, smooth and accurate aeroplane control</w:t>
            </w:r>
          </w:p>
          <w:p w:rsidR="003D51AB" w:rsidRPr="00685786" w:rsidRDefault="003D51AB" w:rsidP="003D51AB">
            <w:pPr>
              <w:pStyle w:val="tablebullet2"/>
            </w:pPr>
            <w:r w:rsidRPr="00685786">
              <w:t>the ability to maintain situational awareness</w:t>
            </w:r>
          </w:p>
          <w:p w:rsidR="003D51AB" w:rsidRPr="00685786" w:rsidRDefault="003D51AB" w:rsidP="003D51AB">
            <w:pPr>
              <w:pStyle w:val="tablebullet2"/>
            </w:pPr>
            <w:r w:rsidRPr="00685786">
              <w:t>the application of the correct technique and sound judgement</w:t>
            </w:r>
          </w:p>
          <w:p w:rsidR="00E33F2A" w:rsidRPr="008462C8" w:rsidRDefault="003D51AB" w:rsidP="003D51AB">
            <w:pPr>
              <w:pStyle w:val="tablebullet2"/>
            </w:pPr>
            <w:r w:rsidRPr="00685786">
              <w:t>passenger control and management skills</w:t>
            </w:r>
            <w:r>
              <w:t>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780627" w:rsidRDefault="00780627" w:rsidP="00780627">
            <w:pPr>
              <w:pStyle w:val="tablebullet1"/>
            </w:pPr>
            <w:r>
              <w:t>Review flight sequences, what to expect, see &amp; do</w:t>
            </w:r>
          </w:p>
          <w:p w:rsidR="00780627" w:rsidRDefault="00780627" w:rsidP="00780627">
            <w:pPr>
              <w:pStyle w:val="tablebullet1"/>
            </w:pPr>
            <w:r>
              <w:t>Check essential knowledge</w:t>
            </w:r>
          </w:p>
          <w:p w:rsidR="00780627" w:rsidRDefault="00780627" w:rsidP="00780627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80627" w:rsidP="00780627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072C3B" w:rsidRDefault="00072C3B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D2BEF" w:rsidP="006F5D2A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Layout w:type="fixed"/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76"/>
        <w:gridCol w:w="8213"/>
        <w:gridCol w:w="435"/>
        <w:gridCol w:w="708"/>
      </w:tblGrid>
      <w:tr w:rsidR="005E32A2" w:rsidRPr="006E6B86" w:rsidTr="00346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5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5275A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65275A">
              <w:t xml:space="preserve"> 2</w:t>
            </w:r>
            <w:r w:rsidR="005E32A2" w:rsidRPr="006E6B86">
              <w:t>.</w:t>
            </w:r>
            <w:r w:rsidR="0065275A">
              <w:t>5</w:t>
            </w:r>
            <w:r w:rsidR="005E32A2" w:rsidRPr="006E6B86">
              <w:t xml:space="preserve"> hour</w:t>
            </w:r>
            <w:r w:rsidR="0065275A">
              <w:t>s</w:t>
            </w:r>
            <w:r w:rsidR="005E32A2" w:rsidRPr="006E6B86">
              <w:t xml:space="preserve"> dual</w:t>
            </w:r>
          </w:p>
        </w:tc>
      </w:tr>
      <w:tr w:rsidR="00121F4A" w:rsidRPr="006E6B86" w:rsidTr="00E84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851" w:type="dxa"/>
            <w:gridSpan w:val="2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13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43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E84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13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35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275728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275728" w:rsidRDefault="00275728" w:rsidP="00275728">
            <w:pPr>
              <w:pStyle w:val="Elementcode"/>
              <w:rPr>
                <w:rStyle w:val="CommentReference"/>
                <w:rFonts w:eastAsiaTheme="minorEastAsia" w:cstheme="minorBidi"/>
                <w:b w:val="0"/>
                <w:bCs w:val="0"/>
                <w:lang w:eastAsia="en-AU"/>
              </w:rPr>
            </w:pPr>
            <w:r>
              <w:t>NAV.1</w:t>
            </w:r>
          </w:p>
        </w:tc>
        <w:tc>
          <w:tcPr>
            <w:tcW w:w="8213" w:type="dxa"/>
            <w:tcBorders>
              <w:left w:val="nil"/>
            </w:tcBorders>
          </w:tcPr>
          <w:p w:rsidR="00275728" w:rsidRPr="000A3240" w:rsidRDefault="00275728" w:rsidP="00E92C6A">
            <w:pPr>
              <w:pStyle w:val="Heading3"/>
              <w:outlineLvl w:val="2"/>
              <w:rPr>
                <w:rStyle w:val="Strong"/>
              </w:rPr>
            </w:pPr>
            <w:r w:rsidRPr="00CC4ABD">
              <w:t>Prepare documents and flight plan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75728" w:rsidRPr="006E6B86" w:rsidRDefault="00275728" w:rsidP="00E92C6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75728" w:rsidRPr="006E6B86" w:rsidRDefault="00275728" w:rsidP="00E92C6A"/>
        </w:tc>
      </w:tr>
      <w:tr w:rsidR="00275728" w:rsidRPr="00FD6D30" w:rsidTr="00E84A37">
        <w:trPr>
          <w:trHeight w:val="227"/>
        </w:trPr>
        <w:tc>
          <w:tcPr>
            <w:tcW w:w="851" w:type="dxa"/>
            <w:gridSpan w:val="2"/>
          </w:tcPr>
          <w:p w:rsidR="00275728" w:rsidRPr="00FD6D30" w:rsidRDefault="00275728" w:rsidP="00CB145C">
            <w:pPr>
              <w:pStyle w:val="List-element"/>
              <w:numPr>
                <w:ilvl w:val="1"/>
                <w:numId w:val="40"/>
              </w:numPr>
            </w:pPr>
          </w:p>
        </w:tc>
        <w:tc>
          <w:tcPr>
            <w:tcW w:w="8213" w:type="dxa"/>
          </w:tcPr>
          <w:p w:rsidR="00275728" w:rsidRPr="00946041" w:rsidRDefault="00275728" w:rsidP="00E92C6A">
            <w:pPr>
              <w:pStyle w:val="Performancecriteriatext"/>
            </w:pPr>
            <w:r w:rsidRPr="00CC4ABD">
              <w:t>select and prepare appropriate navigation charts for the intended flight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75728" w:rsidRPr="00FD6D30" w:rsidRDefault="007554E5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75728" w:rsidRPr="00FD6D30" w:rsidRDefault="00275728" w:rsidP="00E92C6A"/>
        </w:tc>
      </w:tr>
      <w:tr w:rsidR="007554E5" w:rsidRPr="00FD6D30" w:rsidTr="00E84A37">
        <w:trPr>
          <w:trHeight w:val="227"/>
        </w:trPr>
        <w:tc>
          <w:tcPr>
            <w:tcW w:w="851" w:type="dxa"/>
            <w:gridSpan w:val="2"/>
          </w:tcPr>
          <w:p w:rsidR="007554E5" w:rsidRPr="00FD6D30" w:rsidRDefault="007554E5" w:rsidP="00275728">
            <w:pPr>
              <w:pStyle w:val="List-element"/>
            </w:pPr>
          </w:p>
        </w:tc>
        <w:tc>
          <w:tcPr>
            <w:tcW w:w="8213" w:type="dxa"/>
          </w:tcPr>
          <w:p w:rsidR="007554E5" w:rsidRPr="00946041" w:rsidRDefault="007554E5" w:rsidP="00E92C6A">
            <w:pPr>
              <w:pStyle w:val="Performancecriteriatext"/>
            </w:pPr>
            <w:r w:rsidRPr="00CC4ABD">
              <w:t>select a suitable route and altitude considering weather, terrain, airspace, NOTAMs and alternate landing areas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554E5" w:rsidRDefault="007554E5" w:rsidP="007554E5">
            <w:pPr>
              <w:pStyle w:val="Standardrequired"/>
            </w:pPr>
            <w:r w:rsidRPr="00A64E1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554E5" w:rsidRPr="00FD6D30" w:rsidRDefault="007554E5" w:rsidP="00E92C6A"/>
        </w:tc>
      </w:tr>
      <w:tr w:rsidR="007554E5" w:rsidRPr="00FD6D30" w:rsidTr="00E84A37">
        <w:trPr>
          <w:trHeight w:val="227"/>
        </w:trPr>
        <w:tc>
          <w:tcPr>
            <w:tcW w:w="851" w:type="dxa"/>
            <w:gridSpan w:val="2"/>
          </w:tcPr>
          <w:p w:rsidR="007554E5" w:rsidRPr="00FD6D30" w:rsidRDefault="007554E5" w:rsidP="00275728">
            <w:pPr>
              <w:pStyle w:val="List-element"/>
            </w:pPr>
          </w:p>
        </w:tc>
        <w:tc>
          <w:tcPr>
            <w:tcW w:w="8213" w:type="dxa"/>
          </w:tcPr>
          <w:p w:rsidR="007554E5" w:rsidRPr="00946041" w:rsidRDefault="007554E5" w:rsidP="00E92C6A">
            <w:pPr>
              <w:pStyle w:val="Performancecriteriatext"/>
            </w:pPr>
            <w:r w:rsidRPr="00CC4ABD">
              <w:t>obtain and interpret meteorological forecasts, NOTAMs and operational information applicable to the planned flight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554E5" w:rsidRDefault="007554E5" w:rsidP="007554E5">
            <w:pPr>
              <w:pStyle w:val="Standardrequired"/>
            </w:pPr>
            <w:r w:rsidRPr="00A64E1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554E5" w:rsidRPr="00FD6D30" w:rsidRDefault="007554E5" w:rsidP="00E92C6A"/>
        </w:tc>
      </w:tr>
      <w:tr w:rsidR="007554E5" w:rsidRPr="00FD6D30" w:rsidTr="00E84A37">
        <w:trPr>
          <w:trHeight w:val="227"/>
        </w:trPr>
        <w:tc>
          <w:tcPr>
            <w:tcW w:w="851" w:type="dxa"/>
            <w:gridSpan w:val="2"/>
          </w:tcPr>
          <w:p w:rsidR="007554E5" w:rsidRPr="00FD6D30" w:rsidRDefault="007554E5" w:rsidP="00275728">
            <w:pPr>
              <w:pStyle w:val="List-element"/>
            </w:pPr>
          </w:p>
        </w:tc>
        <w:tc>
          <w:tcPr>
            <w:tcW w:w="8213" w:type="dxa"/>
          </w:tcPr>
          <w:p w:rsidR="007554E5" w:rsidRPr="00946041" w:rsidRDefault="007554E5" w:rsidP="00E92C6A">
            <w:pPr>
              <w:pStyle w:val="Performancecriteriatext"/>
            </w:pPr>
            <w:r w:rsidRPr="00CC4ABD"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554E5" w:rsidRDefault="007554E5" w:rsidP="007554E5">
            <w:pPr>
              <w:pStyle w:val="Standardrequired"/>
            </w:pPr>
            <w:r w:rsidRPr="00A64E1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554E5" w:rsidRPr="00FD6D30" w:rsidRDefault="007554E5" w:rsidP="00E92C6A"/>
        </w:tc>
      </w:tr>
      <w:tr w:rsidR="007554E5" w:rsidRPr="00FD6D30" w:rsidTr="00E84A37">
        <w:trPr>
          <w:trHeight w:val="227"/>
        </w:trPr>
        <w:tc>
          <w:tcPr>
            <w:tcW w:w="851" w:type="dxa"/>
            <w:gridSpan w:val="2"/>
          </w:tcPr>
          <w:p w:rsidR="007554E5" w:rsidRPr="00FD6D30" w:rsidRDefault="007554E5" w:rsidP="00275728">
            <w:pPr>
              <w:pStyle w:val="List-element"/>
              <w:numPr>
                <w:ilvl w:val="1"/>
                <w:numId w:val="21"/>
              </w:numPr>
            </w:pPr>
          </w:p>
        </w:tc>
        <w:tc>
          <w:tcPr>
            <w:tcW w:w="8213" w:type="dxa"/>
          </w:tcPr>
          <w:p w:rsidR="007554E5" w:rsidRPr="00946041" w:rsidRDefault="007554E5" w:rsidP="00E92C6A">
            <w:pPr>
              <w:pStyle w:val="Performancecriteriatext"/>
            </w:pPr>
            <w:r w:rsidRPr="00CC4ABD">
              <w:t>complete a flight plan to the planned destination and alternates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554E5" w:rsidRDefault="007554E5" w:rsidP="007554E5">
            <w:pPr>
              <w:pStyle w:val="Standardrequired"/>
            </w:pPr>
            <w:r w:rsidRPr="00A64E1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554E5" w:rsidRPr="00FD6D30" w:rsidRDefault="007554E5" w:rsidP="00E92C6A"/>
        </w:tc>
      </w:tr>
      <w:tr w:rsidR="007554E5" w:rsidRPr="00FD6D30" w:rsidTr="00E84A37">
        <w:trPr>
          <w:trHeight w:val="227"/>
        </w:trPr>
        <w:tc>
          <w:tcPr>
            <w:tcW w:w="851" w:type="dxa"/>
            <w:gridSpan w:val="2"/>
          </w:tcPr>
          <w:p w:rsidR="007554E5" w:rsidRPr="00FD6D30" w:rsidRDefault="007554E5" w:rsidP="00275728">
            <w:pPr>
              <w:pStyle w:val="List-element"/>
            </w:pPr>
          </w:p>
        </w:tc>
        <w:tc>
          <w:tcPr>
            <w:tcW w:w="8213" w:type="dxa"/>
          </w:tcPr>
          <w:p w:rsidR="007554E5" w:rsidRPr="00946041" w:rsidRDefault="007554E5" w:rsidP="00E92C6A">
            <w:pPr>
              <w:pStyle w:val="Performancecriteriatext"/>
            </w:pPr>
            <w:r w:rsidRPr="00CC4ABD">
              <w:t>lodge suitable flight notification for search and rescue (SAR) purposes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554E5" w:rsidRDefault="007554E5" w:rsidP="007554E5">
            <w:pPr>
              <w:pStyle w:val="Standardrequired"/>
            </w:pPr>
            <w:r w:rsidRPr="00A64E1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554E5" w:rsidRPr="00FD6D30" w:rsidRDefault="007554E5" w:rsidP="00E92C6A"/>
        </w:tc>
      </w:tr>
      <w:tr w:rsidR="009114EF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9114EF" w:rsidRPr="005316CD" w:rsidRDefault="009114EF" w:rsidP="009114EF">
            <w:pPr>
              <w:pStyle w:val="Elementcode"/>
            </w:pPr>
            <w:r>
              <w:t>ONTA.1</w:t>
            </w:r>
          </w:p>
        </w:tc>
        <w:tc>
          <w:tcPr>
            <w:tcW w:w="8213" w:type="dxa"/>
            <w:tcBorders>
              <w:left w:val="nil"/>
            </w:tcBorders>
          </w:tcPr>
          <w:p w:rsidR="009114EF" w:rsidRPr="00D8789A" w:rsidRDefault="009114EF" w:rsidP="00A8388A">
            <w:pPr>
              <w:pStyle w:val="Heading3"/>
              <w:outlineLvl w:val="2"/>
            </w:pPr>
            <w:r w:rsidRPr="006800A9">
              <w:t>Non-towered aerodrome – pre-flight preparation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9114EF" w:rsidRPr="006E6B86" w:rsidRDefault="009114EF" w:rsidP="00A8388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114EF" w:rsidRPr="006E6B86" w:rsidRDefault="009114EF" w:rsidP="00A8388A"/>
        </w:tc>
      </w:tr>
      <w:tr w:rsidR="009114EF" w:rsidRPr="00C05437" w:rsidTr="00E84A37">
        <w:trPr>
          <w:trHeight w:val="227"/>
        </w:trPr>
        <w:tc>
          <w:tcPr>
            <w:tcW w:w="851" w:type="dxa"/>
            <w:gridSpan w:val="2"/>
          </w:tcPr>
          <w:p w:rsidR="009114EF" w:rsidRPr="00BE4D87" w:rsidRDefault="009114EF" w:rsidP="00CB145C">
            <w:pPr>
              <w:pStyle w:val="List-element"/>
              <w:numPr>
                <w:ilvl w:val="1"/>
                <w:numId w:val="39"/>
              </w:numPr>
            </w:pPr>
          </w:p>
        </w:tc>
        <w:tc>
          <w:tcPr>
            <w:tcW w:w="8213" w:type="dxa"/>
          </w:tcPr>
          <w:p w:rsidR="009114EF" w:rsidRPr="00092DFD" w:rsidRDefault="009114EF" w:rsidP="00A8388A">
            <w:pPr>
              <w:pStyle w:val="Performancecriteriatext"/>
            </w:pPr>
            <w:r w:rsidRPr="00092DFD">
              <w:t>using a current ERSA and NOTAM, for the non-towered aerodrome or landing area, extract all of the relevant operational information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9114EF" w:rsidRDefault="003509C2" w:rsidP="00A8388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114EF" w:rsidRPr="00C05437" w:rsidRDefault="009114EF" w:rsidP="00A8388A">
            <w:pPr>
              <w:rPr>
                <w:sz w:val="16"/>
                <w:szCs w:val="16"/>
              </w:rPr>
            </w:pPr>
          </w:p>
        </w:tc>
      </w:tr>
      <w:tr w:rsidR="009114EF" w:rsidRPr="00C05437" w:rsidTr="00E84A37">
        <w:trPr>
          <w:trHeight w:val="227"/>
        </w:trPr>
        <w:tc>
          <w:tcPr>
            <w:tcW w:w="851" w:type="dxa"/>
            <w:gridSpan w:val="2"/>
          </w:tcPr>
          <w:p w:rsidR="009114EF" w:rsidRPr="005316CD" w:rsidRDefault="009114EF" w:rsidP="009114EF">
            <w:pPr>
              <w:pStyle w:val="List-element"/>
            </w:pPr>
          </w:p>
        </w:tc>
        <w:tc>
          <w:tcPr>
            <w:tcW w:w="8213" w:type="dxa"/>
          </w:tcPr>
          <w:p w:rsidR="009114EF" w:rsidRPr="00092DFD" w:rsidRDefault="009114EF" w:rsidP="00A8388A">
            <w:pPr>
              <w:pStyle w:val="Performancecriteriatext"/>
            </w:pPr>
            <w:r w:rsidRPr="00092DFD">
              <w:t>interpret the extracted information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9114EF" w:rsidRDefault="003509C2" w:rsidP="00A8388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114EF" w:rsidRPr="00C05437" w:rsidRDefault="009114EF" w:rsidP="00A8388A">
            <w:pPr>
              <w:rPr>
                <w:sz w:val="16"/>
                <w:szCs w:val="16"/>
              </w:rPr>
            </w:pPr>
          </w:p>
        </w:tc>
      </w:tr>
      <w:tr w:rsidR="009114EF" w:rsidRPr="00C05437" w:rsidTr="00E84A37">
        <w:trPr>
          <w:trHeight w:val="227"/>
        </w:trPr>
        <w:tc>
          <w:tcPr>
            <w:tcW w:w="851" w:type="dxa"/>
            <w:gridSpan w:val="2"/>
          </w:tcPr>
          <w:p w:rsidR="009114EF" w:rsidRPr="005316CD" w:rsidRDefault="009114EF" w:rsidP="009114EF">
            <w:pPr>
              <w:pStyle w:val="List-element"/>
            </w:pPr>
          </w:p>
        </w:tc>
        <w:tc>
          <w:tcPr>
            <w:tcW w:w="8213" w:type="dxa"/>
          </w:tcPr>
          <w:p w:rsidR="009114EF" w:rsidRPr="00092DFD" w:rsidRDefault="009114EF" w:rsidP="00A8388A">
            <w:pPr>
              <w:pStyle w:val="Performancecriteriatext"/>
            </w:pPr>
            <w:r w:rsidRPr="00092DFD">
              <w:t>identify all special aerodrome procedures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9114EF" w:rsidRDefault="003509C2" w:rsidP="00A8388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114EF" w:rsidRPr="00C05437" w:rsidRDefault="009114EF" w:rsidP="00A8388A">
            <w:pPr>
              <w:rPr>
                <w:sz w:val="16"/>
                <w:szCs w:val="16"/>
              </w:rPr>
            </w:pPr>
          </w:p>
        </w:tc>
      </w:tr>
      <w:tr w:rsidR="009114EF" w:rsidRPr="00C05437" w:rsidTr="00E84A37">
        <w:trPr>
          <w:trHeight w:val="227"/>
        </w:trPr>
        <w:tc>
          <w:tcPr>
            <w:tcW w:w="851" w:type="dxa"/>
            <w:gridSpan w:val="2"/>
          </w:tcPr>
          <w:p w:rsidR="009114EF" w:rsidRPr="005316CD" w:rsidRDefault="009114EF" w:rsidP="009114EF">
            <w:pPr>
              <w:pStyle w:val="List-element"/>
            </w:pPr>
          </w:p>
        </w:tc>
        <w:tc>
          <w:tcPr>
            <w:tcW w:w="8213" w:type="dxa"/>
          </w:tcPr>
          <w:p w:rsidR="009114EF" w:rsidRPr="00092DFD" w:rsidRDefault="009114EF" w:rsidP="00A8388A">
            <w:pPr>
              <w:pStyle w:val="Performancecriteriatext"/>
            </w:pPr>
            <w:r w:rsidRPr="00092DFD">
              <w:t>check current weather forecast and local observations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9114EF" w:rsidRDefault="003509C2" w:rsidP="00A8388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114EF" w:rsidRPr="00C05437" w:rsidRDefault="009114EF" w:rsidP="00A8388A">
            <w:pPr>
              <w:rPr>
                <w:sz w:val="16"/>
                <w:szCs w:val="16"/>
              </w:rPr>
            </w:pPr>
          </w:p>
        </w:tc>
      </w:tr>
      <w:tr w:rsidR="009114EF" w:rsidRPr="00C05437" w:rsidTr="00E84A37">
        <w:trPr>
          <w:trHeight w:val="227"/>
        </w:trPr>
        <w:tc>
          <w:tcPr>
            <w:tcW w:w="851" w:type="dxa"/>
            <w:gridSpan w:val="2"/>
          </w:tcPr>
          <w:p w:rsidR="009114EF" w:rsidRPr="005316CD" w:rsidRDefault="009114EF" w:rsidP="009114EF">
            <w:pPr>
              <w:pStyle w:val="List-element"/>
            </w:pPr>
          </w:p>
        </w:tc>
        <w:tc>
          <w:tcPr>
            <w:tcW w:w="8213" w:type="dxa"/>
          </w:tcPr>
          <w:p w:rsidR="009114EF" w:rsidRDefault="009114EF" w:rsidP="00A8388A">
            <w:pPr>
              <w:pStyle w:val="Performancecriteriatext"/>
            </w:pPr>
            <w:r w:rsidRPr="00092DFD">
              <w:t>identify all relevant radio and navigation aid frequencies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9114EF" w:rsidRDefault="003509C2" w:rsidP="00A8388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114EF" w:rsidRPr="00C05437" w:rsidRDefault="009114EF" w:rsidP="00A8388A">
            <w:pPr>
              <w:rPr>
                <w:sz w:val="16"/>
                <w:szCs w:val="16"/>
              </w:rPr>
            </w:pPr>
          </w:p>
        </w:tc>
      </w:tr>
      <w:tr w:rsidR="00EA10C7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EA10C7" w:rsidRPr="005316CD" w:rsidRDefault="00EA10C7" w:rsidP="00EA10C7">
            <w:pPr>
              <w:pStyle w:val="Elementcode"/>
            </w:pPr>
            <w:r>
              <w:t>ONTA.2</w:t>
            </w:r>
          </w:p>
        </w:tc>
        <w:tc>
          <w:tcPr>
            <w:tcW w:w="8213" w:type="dxa"/>
            <w:tcBorders>
              <w:left w:val="nil"/>
            </w:tcBorders>
          </w:tcPr>
          <w:p w:rsidR="00EA10C7" w:rsidRPr="00D8789A" w:rsidRDefault="00EA10C7" w:rsidP="00A8388A">
            <w:pPr>
              <w:pStyle w:val="Heading3"/>
              <w:outlineLvl w:val="2"/>
            </w:pPr>
            <w:r w:rsidRPr="005553AD">
              <w:t>Taxi aircraft at a non-towered aerodrome or landing area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Pr="006E6B86" w:rsidRDefault="00EA10C7" w:rsidP="00A8388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A10C7" w:rsidRPr="006E6B86" w:rsidRDefault="00EA10C7" w:rsidP="00A8388A"/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D2586D">
            <w:pPr>
              <w:pStyle w:val="List-element"/>
              <w:numPr>
                <w:ilvl w:val="1"/>
                <w:numId w:val="37"/>
              </w:numPr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refer to aerodrome or landing area chart (if available)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set local QNH or area QNH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broadcast intentions on appropriate frequency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obtain and interpret traffic information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maintain lookout for, and separation from, other aircraft, wildlife and other obstructions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recognise ground markings during taxi and take appropriate action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  <w:numPr>
                <w:ilvl w:val="1"/>
                <w:numId w:val="23"/>
              </w:numPr>
            </w:pPr>
          </w:p>
        </w:tc>
        <w:tc>
          <w:tcPr>
            <w:tcW w:w="8213" w:type="dxa"/>
          </w:tcPr>
          <w:p w:rsidR="00EA10C7" w:rsidRPr="00323A67" w:rsidRDefault="00EA10C7" w:rsidP="00A8388A">
            <w:pPr>
              <w:pStyle w:val="Performancecriteriatext"/>
            </w:pPr>
            <w:r w:rsidRPr="00323A67">
              <w:t>taxi aircraft to holding point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EA10C7" w:rsidRPr="00C05437" w:rsidTr="00E84A37">
        <w:trPr>
          <w:trHeight w:val="227"/>
        </w:trPr>
        <w:tc>
          <w:tcPr>
            <w:tcW w:w="851" w:type="dxa"/>
            <w:gridSpan w:val="2"/>
          </w:tcPr>
          <w:p w:rsidR="00EA10C7" w:rsidRPr="00152BF4" w:rsidRDefault="00EA10C7" w:rsidP="00EA10C7">
            <w:pPr>
              <w:pStyle w:val="List-element"/>
            </w:pPr>
          </w:p>
        </w:tc>
        <w:tc>
          <w:tcPr>
            <w:tcW w:w="8213" w:type="dxa"/>
          </w:tcPr>
          <w:p w:rsidR="00EA10C7" w:rsidRDefault="00EA10C7" w:rsidP="00A8388A">
            <w:pPr>
              <w:pStyle w:val="Performancecriteriatext"/>
            </w:pPr>
            <w:r w:rsidRPr="00323A67">
              <w:t>use strobes when crossing any runway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EA10C7" w:rsidRDefault="00EA10C7" w:rsidP="00EA10C7">
            <w:pPr>
              <w:pStyle w:val="Standardrequired"/>
            </w:pPr>
            <w:r w:rsidRPr="00CF3DE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A10C7" w:rsidRPr="00C05437" w:rsidRDefault="00EA10C7" w:rsidP="00A8388A">
            <w:pPr>
              <w:rPr>
                <w:sz w:val="16"/>
                <w:szCs w:val="16"/>
              </w:rPr>
            </w:pPr>
          </w:p>
        </w:tc>
      </w:tr>
      <w:tr w:rsidR="00F1242E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F1242E" w:rsidRPr="005316CD" w:rsidRDefault="00F1242E" w:rsidP="00813859">
            <w:pPr>
              <w:pStyle w:val="Elementcode"/>
            </w:pPr>
            <w:r>
              <w:t>A6.1</w:t>
            </w:r>
          </w:p>
        </w:tc>
        <w:tc>
          <w:tcPr>
            <w:tcW w:w="8213" w:type="dxa"/>
            <w:tcBorders>
              <w:left w:val="nil"/>
            </w:tcBorders>
          </w:tcPr>
          <w:p w:rsidR="00F1242E" w:rsidRPr="000A3240" w:rsidRDefault="00F1242E" w:rsidP="00813859">
            <w:pPr>
              <w:pStyle w:val="Heading3"/>
              <w:outlineLvl w:val="2"/>
              <w:rPr>
                <w:rStyle w:val="Strong"/>
              </w:rPr>
            </w:pPr>
            <w:r w:rsidRPr="00A5609F">
              <w:t xml:space="preserve">Manage engine failure - take-off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Pr="006E6B86" w:rsidRDefault="00F1242E" w:rsidP="00813859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1242E" w:rsidRPr="006E6B86" w:rsidRDefault="00F1242E" w:rsidP="00813859"/>
        </w:tc>
      </w:tr>
      <w:tr w:rsidR="002C31B5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D2586D">
            <w:pPr>
              <w:pStyle w:val="List-element"/>
              <w:numPr>
                <w:ilvl w:val="1"/>
                <w:numId w:val="36"/>
              </w:numPr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correctly identify an engine failure after take-off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apply the highest priority to taking action to control the aeroplane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maintain control of the aeroplane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perform recall actions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perform emergency actions as far as time permits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manoeuvre the aeroplane to achieve the safest possible outcome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ensure passengers adopt brace position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F1242E" w:rsidRPr="00F1242E" w:rsidTr="00E84A37">
        <w:trPr>
          <w:trHeight w:val="227"/>
        </w:trPr>
        <w:tc>
          <w:tcPr>
            <w:tcW w:w="851" w:type="dxa"/>
            <w:gridSpan w:val="2"/>
          </w:tcPr>
          <w:p w:rsidR="00F1242E" w:rsidRPr="00F1242E" w:rsidRDefault="00F1242E" w:rsidP="00F1242E">
            <w:pPr>
              <w:pStyle w:val="List-element"/>
            </w:pPr>
          </w:p>
        </w:tc>
        <w:tc>
          <w:tcPr>
            <w:tcW w:w="8213" w:type="dxa"/>
          </w:tcPr>
          <w:p w:rsidR="00F1242E" w:rsidRPr="00BF718F" w:rsidRDefault="00F1242E" w:rsidP="00F1242E">
            <w:pPr>
              <w:pStyle w:val="Performancecriteriatext"/>
            </w:pPr>
            <w:r w:rsidRPr="00BF718F">
              <w:t>advise others such as ATS and other aircraft of intentions if time permits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1242E" w:rsidRDefault="00F1242E" w:rsidP="00F1242E">
            <w:pPr>
              <w:pStyle w:val="Standardrequired"/>
            </w:pPr>
            <w:r w:rsidRPr="00076A11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242E" w:rsidRPr="00F1242E" w:rsidRDefault="00F1242E" w:rsidP="00F1242E"/>
        </w:tc>
      </w:tr>
      <w:tr w:rsidR="00064D42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064D42" w:rsidRPr="005316CD" w:rsidRDefault="00064D42" w:rsidP="00064D42">
            <w:pPr>
              <w:pStyle w:val="Elementcode"/>
            </w:pPr>
            <w:r>
              <w:t>ONTA.3</w:t>
            </w:r>
          </w:p>
        </w:tc>
        <w:tc>
          <w:tcPr>
            <w:tcW w:w="8213" w:type="dxa"/>
            <w:tcBorders>
              <w:left w:val="nil"/>
            </w:tcBorders>
          </w:tcPr>
          <w:p w:rsidR="00064D42" w:rsidRPr="00D8789A" w:rsidRDefault="00064D42" w:rsidP="00A8388A">
            <w:pPr>
              <w:pStyle w:val="Heading3"/>
              <w:outlineLvl w:val="2"/>
            </w:pPr>
            <w:r w:rsidRPr="005C68A8">
              <w:t>Perform departure at a non-towered aerodrome or landing area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Pr="006E6B86" w:rsidRDefault="00064D42" w:rsidP="00A8388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D42" w:rsidRPr="006E6B86" w:rsidRDefault="00064D42" w:rsidP="00A8388A"/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D2586D">
            <w:pPr>
              <w:pStyle w:val="List-element"/>
              <w:numPr>
                <w:ilvl w:val="1"/>
                <w:numId w:val="35"/>
              </w:numPr>
            </w:pPr>
          </w:p>
        </w:tc>
        <w:tc>
          <w:tcPr>
            <w:tcW w:w="8213" w:type="dxa"/>
          </w:tcPr>
          <w:p w:rsidR="00064D42" w:rsidRPr="00E12B37" w:rsidRDefault="00064D42" w:rsidP="00A8388A">
            <w:pPr>
              <w:pStyle w:val="Performancecriteriatext"/>
            </w:pPr>
            <w:r w:rsidRPr="00E12B37">
              <w:t>check and ensure runway approach is clear prior to entering a runway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064D42">
            <w:pPr>
              <w:pStyle w:val="List-element"/>
            </w:pPr>
          </w:p>
        </w:tc>
        <w:tc>
          <w:tcPr>
            <w:tcW w:w="8213" w:type="dxa"/>
          </w:tcPr>
          <w:p w:rsidR="00064D42" w:rsidRPr="00E12B37" w:rsidRDefault="00064D42" w:rsidP="00A8388A">
            <w:pPr>
              <w:pStyle w:val="Performancecriteriatext"/>
            </w:pPr>
            <w:r w:rsidRPr="00E12B37">
              <w:t>correctly set transponder code and mode prior to entering runway for take-off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064D42">
            <w:pPr>
              <w:pStyle w:val="List-element"/>
            </w:pPr>
          </w:p>
        </w:tc>
        <w:tc>
          <w:tcPr>
            <w:tcW w:w="8213" w:type="dxa"/>
          </w:tcPr>
          <w:p w:rsidR="00064D42" w:rsidRPr="00E12B37" w:rsidRDefault="00064D42" w:rsidP="00A8388A">
            <w:pPr>
              <w:pStyle w:val="Performancecriteriatext"/>
            </w:pPr>
            <w:r w:rsidRPr="00E12B37">
              <w:t>confirm runway approaches clear in all directions prior to entering runway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064D42">
            <w:pPr>
              <w:pStyle w:val="List-element"/>
            </w:pPr>
          </w:p>
        </w:tc>
        <w:tc>
          <w:tcPr>
            <w:tcW w:w="8213" w:type="dxa"/>
          </w:tcPr>
          <w:p w:rsidR="00064D42" w:rsidRPr="00E12B37" w:rsidRDefault="00064D42" w:rsidP="00A8388A">
            <w:pPr>
              <w:pStyle w:val="Performancecriteriatext"/>
            </w:pPr>
            <w:r w:rsidRPr="00E12B37">
              <w:t>broadcast line up details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064D42">
            <w:pPr>
              <w:pStyle w:val="List-element"/>
              <w:numPr>
                <w:ilvl w:val="1"/>
                <w:numId w:val="24"/>
              </w:numPr>
            </w:pPr>
          </w:p>
        </w:tc>
        <w:tc>
          <w:tcPr>
            <w:tcW w:w="8213" w:type="dxa"/>
          </w:tcPr>
          <w:p w:rsidR="00064D42" w:rsidRPr="00E12B37" w:rsidRDefault="00064D42" w:rsidP="00A8388A">
            <w:pPr>
              <w:pStyle w:val="Performancecriteriatext"/>
            </w:pPr>
            <w:r w:rsidRPr="00E12B37">
              <w:t>transmit appropriate radio calls and maintain separation with other aircraft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064D42">
            <w:pPr>
              <w:pStyle w:val="List-element"/>
            </w:pPr>
          </w:p>
        </w:tc>
        <w:tc>
          <w:tcPr>
            <w:tcW w:w="8213" w:type="dxa"/>
          </w:tcPr>
          <w:p w:rsidR="00064D42" w:rsidRPr="00E12B37" w:rsidRDefault="00064D42" w:rsidP="00A8388A">
            <w:pPr>
              <w:pStyle w:val="Performancecriteriatext"/>
            </w:pPr>
            <w:r w:rsidRPr="00E12B37">
              <w:t>advise air service provider of departure details, if required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64D42" w:rsidRPr="00C05437" w:rsidTr="00E84A37">
        <w:trPr>
          <w:trHeight w:val="227"/>
        </w:trPr>
        <w:tc>
          <w:tcPr>
            <w:tcW w:w="851" w:type="dxa"/>
            <w:gridSpan w:val="2"/>
          </w:tcPr>
          <w:p w:rsidR="00064D42" w:rsidRPr="00152BF4" w:rsidRDefault="00064D42" w:rsidP="00064D42">
            <w:pPr>
              <w:pStyle w:val="List-element"/>
            </w:pPr>
          </w:p>
        </w:tc>
        <w:tc>
          <w:tcPr>
            <w:tcW w:w="8213" w:type="dxa"/>
          </w:tcPr>
          <w:p w:rsidR="00064D42" w:rsidRDefault="00064D42" w:rsidP="00A8388A">
            <w:pPr>
              <w:pStyle w:val="Performancecriteriatext"/>
            </w:pPr>
            <w:r w:rsidRPr="00E12B37">
              <w:t>conduct departure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64D42" w:rsidRDefault="00064D42" w:rsidP="00064D42">
            <w:pPr>
              <w:pStyle w:val="Standardrequired"/>
            </w:pPr>
            <w:r w:rsidRPr="00305402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64D42" w:rsidRPr="00C05437" w:rsidRDefault="00064D42" w:rsidP="00A8388A">
            <w:pPr>
              <w:rPr>
                <w:sz w:val="16"/>
                <w:szCs w:val="16"/>
              </w:rPr>
            </w:pPr>
          </w:p>
        </w:tc>
      </w:tr>
      <w:tr w:rsidR="00074DF3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074DF3" w:rsidRPr="005316CD" w:rsidRDefault="00074DF3" w:rsidP="00074DF3">
            <w:pPr>
              <w:pStyle w:val="Elementcode"/>
            </w:pPr>
            <w:r>
              <w:t>NAV.3</w:t>
            </w:r>
          </w:p>
        </w:tc>
        <w:tc>
          <w:tcPr>
            <w:tcW w:w="8213" w:type="dxa"/>
            <w:tcBorders>
              <w:left w:val="nil"/>
            </w:tcBorders>
          </w:tcPr>
          <w:p w:rsidR="00074DF3" w:rsidRPr="00D8789A" w:rsidRDefault="00074DF3" w:rsidP="00E92C6A">
            <w:pPr>
              <w:pStyle w:val="Heading3"/>
              <w:outlineLvl w:val="2"/>
            </w:pPr>
            <w:r w:rsidRPr="003E37A9">
              <w:t>Conduct departure procedures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74DF3" w:rsidRPr="006E6B86" w:rsidRDefault="00074DF3" w:rsidP="00E92C6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74DF3" w:rsidRPr="006E6B86" w:rsidRDefault="00074DF3" w:rsidP="00E92C6A"/>
        </w:tc>
      </w:tr>
      <w:tr w:rsidR="00074DF3" w:rsidRPr="00C05437" w:rsidTr="00E84A37">
        <w:trPr>
          <w:trHeight w:val="227"/>
        </w:trPr>
        <w:tc>
          <w:tcPr>
            <w:tcW w:w="851" w:type="dxa"/>
            <w:gridSpan w:val="2"/>
          </w:tcPr>
          <w:p w:rsidR="00074DF3" w:rsidRPr="00693124" w:rsidRDefault="00074DF3" w:rsidP="00D2586D">
            <w:pPr>
              <w:pStyle w:val="List-element"/>
              <w:numPr>
                <w:ilvl w:val="1"/>
                <w:numId w:val="34"/>
              </w:numPr>
            </w:pPr>
          </w:p>
        </w:tc>
        <w:tc>
          <w:tcPr>
            <w:tcW w:w="8213" w:type="dxa"/>
          </w:tcPr>
          <w:p w:rsidR="00074DF3" w:rsidRPr="00946041" w:rsidRDefault="00074DF3" w:rsidP="00E92C6A">
            <w:pPr>
              <w:pStyle w:val="Performancecriteriatext"/>
            </w:pPr>
            <w:r w:rsidRPr="003E37A9">
              <w:t>organise cockpit to ensure charts, documentation and navigational calculator are accessible from the control seat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74DF3" w:rsidRDefault="00074DF3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74DF3" w:rsidRPr="00C05437" w:rsidRDefault="00074DF3" w:rsidP="00E92C6A">
            <w:pPr>
              <w:rPr>
                <w:sz w:val="16"/>
                <w:szCs w:val="16"/>
              </w:rPr>
            </w:pPr>
          </w:p>
        </w:tc>
      </w:tr>
      <w:tr w:rsidR="00074DF3" w:rsidRPr="00C05437" w:rsidTr="00E84A37">
        <w:trPr>
          <w:trHeight w:val="227"/>
        </w:trPr>
        <w:tc>
          <w:tcPr>
            <w:tcW w:w="851" w:type="dxa"/>
            <w:gridSpan w:val="2"/>
          </w:tcPr>
          <w:p w:rsidR="00074DF3" w:rsidRPr="00693124" w:rsidRDefault="00074DF3" w:rsidP="00074DF3">
            <w:pPr>
              <w:pStyle w:val="List-element"/>
            </w:pPr>
          </w:p>
        </w:tc>
        <w:tc>
          <w:tcPr>
            <w:tcW w:w="8213" w:type="dxa"/>
          </w:tcPr>
          <w:p w:rsidR="00074DF3" w:rsidRPr="00946041" w:rsidRDefault="00074DF3" w:rsidP="00E92C6A">
            <w:pPr>
              <w:pStyle w:val="Performancecriteriatext"/>
            </w:pPr>
            <w:r w:rsidRPr="003E37A9">
              <w:t>comply with all departure procedures, clearances and noise abatement requirements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74DF3" w:rsidRDefault="00074DF3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74DF3" w:rsidRPr="00C05437" w:rsidRDefault="00074DF3" w:rsidP="00E92C6A">
            <w:pPr>
              <w:rPr>
                <w:sz w:val="16"/>
                <w:szCs w:val="16"/>
              </w:rPr>
            </w:pPr>
          </w:p>
        </w:tc>
      </w:tr>
      <w:tr w:rsidR="00074DF3" w:rsidRPr="00C05437" w:rsidTr="00E84A37">
        <w:trPr>
          <w:trHeight w:val="227"/>
        </w:trPr>
        <w:tc>
          <w:tcPr>
            <w:tcW w:w="851" w:type="dxa"/>
            <w:gridSpan w:val="2"/>
          </w:tcPr>
          <w:p w:rsidR="00074DF3" w:rsidRPr="00693124" w:rsidRDefault="00074DF3" w:rsidP="00074DF3">
            <w:pPr>
              <w:pStyle w:val="List-element"/>
            </w:pPr>
          </w:p>
        </w:tc>
        <w:tc>
          <w:tcPr>
            <w:tcW w:w="8213" w:type="dxa"/>
          </w:tcPr>
          <w:p w:rsidR="00074DF3" w:rsidRPr="00946041" w:rsidRDefault="00074DF3" w:rsidP="00E92C6A">
            <w:pPr>
              <w:pStyle w:val="Performancecriteriatext"/>
            </w:pPr>
            <w:r w:rsidRPr="003E37A9">
              <w:t>establish planned track on departure within 5 nm of airfield or apply alternative procedure if required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74DF3" w:rsidRDefault="00074DF3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74DF3" w:rsidRPr="00C05437" w:rsidRDefault="00074DF3" w:rsidP="00E92C6A">
            <w:pPr>
              <w:rPr>
                <w:sz w:val="16"/>
                <w:szCs w:val="16"/>
              </w:rPr>
            </w:pPr>
          </w:p>
        </w:tc>
      </w:tr>
      <w:tr w:rsidR="00074DF3" w:rsidRPr="00C05437" w:rsidTr="00E84A37">
        <w:trPr>
          <w:trHeight w:val="227"/>
        </w:trPr>
        <w:tc>
          <w:tcPr>
            <w:tcW w:w="851" w:type="dxa"/>
            <w:gridSpan w:val="2"/>
          </w:tcPr>
          <w:p w:rsidR="00074DF3" w:rsidRPr="00693124" w:rsidRDefault="00074DF3" w:rsidP="00074DF3">
            <w:pPr>
              <w:pStyle w:val="List-element"/>
            </w:pPr>
          </w:p>
        </w:tc>
        <w:tc>
          <w:tcPr>
            <w:tcW w:w="8213" w:type="dxa"/>
          </w:tcPr>
          <w:p w:rsidR="00074DF3" w:rsidRPr="00946041" w:rsidRDefault="00074DF3" w:rsidP="00E92C6A">
            <w:pPr>
              <w:pStyle w:val="Performancecriteriatext"/>
            </w:pPr>
            <w:r w:rsidRPr="003E37A9">
              <w:t>calculate estimated time of arrival (ETA) for first waypoint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74DF3" w:rsidRDefault="00074DF3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74DF3" w:rsidRPr="00C05437" w:rsidRDefault="00074DF3" w:rsidP="00E92C6A">
            <w:pPr>
              <w:rPr>
                <w:sz w:val="16"/>
                <w:szCs w:val="16"/>
              </w:rPr>
            </w:pPr>
          </w:p>
        </w:tc>
      </w:tr>
      <w:tr w:rsidR="00FE1CF6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FE1CF6" w:rsidRPr="005316CD" w:rsidRDefault="00FE1CF6" w:rsidP="00FE1CF6">
            <w:pPr>
              <w:pStyle w:val="Elementcode"/>
            </w:pPr>
            <w:r>
              <w:t>NAV.2</w:t>
            </w:r>
          </w:p>
        </w:tc>
        <w:tc>
          <w:tcPr>
            <w:tcW w:w="8213" w:type="dxa"/>
            <w:tcBorders>
              <w:left w:val="nil"/>
            </w:tcBorders>
          </w:tcPr>
          <w:p w:rsidR="00FE1CF6" w:rsidRPr="00D8789A" w:rsidRDefault="00FE1CF6" w:rsidP="00E92C6A">
            <w:pPr>
              <w:pStyle w:val="Heading3"/>
              <w:outlineLvl w:val="2"/>
            </w:pPr>
            <w:r w:rsidRPr="003E37A9">
              <w:t>Comply with airspace procedures while navigating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E1CF6" w:rsidRPr="006E6B86" w:rsidRDefault="00FE1CF6" w:rsidP="00E92C6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E1CF6" w:rsidRPr="006E6B86" w:rsidRDefault="00FE1CF6" w:rsidP="00E92C6A"/>
        </w:tc>
      </w:tr>
      <w:tr w:rsidR="00FE1CF6" w:rsidRPr="00C05437" w:rsidTr="00E84A37">
        <w:trPr>
          <w:trHeight w:val="227"/>
        </w:trPr>
        <w:tc>
          <w:tcPr>
            <w:tcW w:w="851" w:type="dxa"/>
            <w:gridSpan w:val="2"/>
          </w:tcPr>
          <w:p w:rsidR="00FE1CF6" w:rsidRPr="00C05437" w:rsidRDefault="00FE1CF6" w:rsidP="00D2586D">
            <w:pPr>
              <w:pStyle w:val="List-element"/>
              <w:numPr>
                <w:ilvl w:val="1"/>
                <w:numId w:val="33"/>
              </w:numPr>
            </w:pPr>
          </w:p>
        </w:tc>
        <w:tc>
          <w:tcPr>
            <w:tcW w:w="8213" w:type="dxa"/>
          </w:tcPr>
          <w:p w:rsidR="00FE1CF6" w:rsidRPr="00946041" w:rsidRDefault="00FE1CF6" w:rsidP="00E92C6A">
            <w:pPr>
              <w:pStyle w:val="Performancecriteriatext"/>
            </w:pPr>
            <w:r w:rsidRPr="003E37A9">
              <w:t>identify airspace restrictions and dimensions applicable to the flight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E1CF6" w:rsidRDefault="00FE1CF6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E1CF6" w:rsidRPr="00C05437" w:rsidRDefault="00FE1CF6" w:rsidP="00E92C6A">
            <w:pPr>
              <w:rPr>
                <w:sz w:val="16"/>
                <w:szCs w:val="16"/>
              </w:rPr>
            </w:pPr>
          </w:p>
        </w:tc>
      </w:tr>
      <w:tr w:rsidR="00FE1CF6" w:rsidRPr="00C05437" w:rsidTr="00E84A37">
        <w:trPr>
          <w:trHeight w:val="227"/>
        </w:trPr>
        <w:tc>
          <w:tcPr>
            <w:tcW w:w="851" w:type="dxa"/>
            <w:gridSpan w:val="2"/>
          </w:tcPr>
          <w:p w:rsidR="00FE1CF6" w:rsidRPr="00C05437" w:rsidRDefault="00FE1CF6" w:rsidP="00FE1CF6">
            <w:pPr>
              <w:pStyle w:val="List-element"/>
            </w:pPr>
          </w:p>
        </w:tc>
        <w:tc>
          <w:tcPr>
            <w:tcW w:w="8213" w:type="dxa"/>
          </w:tcPr>
          <w:p w:rsidR="00FE1CF6" w:rsidRPr="00946041" w:rsidRDefault="00FE1CF6" w:rsidP="00E92C6A">
            <w:pPr>
              <w:pStyle w:val="Performancecriteriatext"/>
            </w:pPr>
            <w:r w:rsidRPr="003E37A9">
              <w:t>obtain and comply with air traffic clearances, if applicable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E1CF6" w:rsidRDefault="00FE1CF6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E1CF6" w:rsidRPr="00C05437" w:rsidRDefault="00FE1CF6" w:rsidP="00E92C6A">
            <w:pPr>
              <w:rPr>
                <w:sz w:val="16"/>
                <w:szCs w:val="16"/>
              </w:rPr>
            </w:pPr>
          </w:p>
        </w:tc>
      </w:tr>
      <w:tr w:rsidR="00FE1CF6" w:rsidRPr="00C05437" w:rsidTr="00E84A37">
        <w:trPr>
          <w:trHeight w:val="227"/>
        </w:trPr>
        <w:tc>
          <w:tcPr>
            <w:tcW w:w="851" w:type="dxa"/>
            <w:gridSpan w:val="2"/>
          </w:tcPr>
          <w:p w:rsidR="00FE1CF6" w:rsidRPr="00C05437" w:rsidRDefault="00FE1CF6" w:rsidP="00FE1CF6">
            <w:pPr>
              <w:pStyle w:val="List-element"/>
            </w:pPr>
          </w:p>
        </w:tc>
        <w:tc>
          <w:tcPr>
            <w:tcW w:w="8213" w:type="dxa"/>
          </w:tcPr>
          <w:p w:rsidR="00FE1CF6" w:rsidRPr="00946041" w:rsidRDefault="00FE1CF6" w:rsidP="00E92C6A">
            <w:pPr>
              <w:pStyle w:val="Performancecriteriatext"/>
            </w:pPr>
            <w:r w:rsidRPr="003E37A9">
              <w:t>comply with airspace procedures applicable to the airspace classification throughout the flight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FE1CF6" w:rsidRDefault="00FE1CF6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E1CF6" w:rsidRPr="00C05437" w:rsidRDefault="00FE1CF6" w:rsidP="00E92C6A">
            <w:pPr>
              <w:rPr>
                <w:sz w:val="16"/>
                <w:szCs w:val="16"/>
              </w:rPr>
            </w:pPr>
          </w:p>
        </w:tc>
      </w:tr>
      <w:tr w:rsidR="00687D7C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687D7C" w:rsidRPr="005316CD" w:rsidRDefault="00687D7C" w:rsidP="00687D7C">
            <w:pPr>
              <w:pStyle w:val="Elementcode"/>
            </w:pPr>
            <w:r>
              <w:t>NAV.4</w:t>
            </w:r>
          </w:p>
        </w:tc>
        <w:tc>
          <w:tcPr>
            <w:tcW w:w="8213" w:type="dxa"/>
            <w:tcBorders>
              <w:left w:val="nil"/>
            </w:tcBorders>
          </w:tcPr>
          <w:p w:rsidR="00687D7C" w:rsidRPr="00D8789A" w:rsidRDefault="00687D7C" w:rsidP="00E92C6A">
            <w:pPr>
              <w:pStyle w:val="Heading3"/>
              <w:outlineLvl w:val="2"/>
            </w:pPr>
            <w:r>
              <w:t>Navigate aircraft en</w:t>
            </w:r>
            <w:r w:rsidRPr="00B939FC">
              <w:t>route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Pr="006E6B86" w:rsidRDefault="00687D7C" w:rsidP="00E92C6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87D7C" w:rsidRPr="006E6B86" w:rsidRDefault="00687D7C" w:rsidP="00E92C6A"/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D2586D">
            <w:pPr>
              <w:pStyle w:val="List-element"/>
              <w:numPr>
                <w:ilvl w:val="1"/>
                <w:numId w:val="32"/>
              </w:numPr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E92C6A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maintain heading to achieve a nominated track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maintain and revise ETAs (±2 minutes) for waypoint or destination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maintain track in accordance with published flight path tolerances in controlled airspace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navigate using accepted map-reading techniques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maintain navigation and fuel log to monitor tracking, ETAs and fuel status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use appropriate techniques to obtain a positive fix at suitable intervals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>
              <w:t>maintain awareness of route, enroute terrain, en</w:t>
            </w:r>
            <w:r w:rsidRPr="00B939FC">
              <w:t>route and destination weather, and react appropriately to changing weather conditions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B939FC">
              <w:t>perform pre-descent and turning point checks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917451">
              <w:t>maintain appropriate radio communication and listening watch with ATS and other aircraft if radio is fitted and used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  <w:numPr>
                <w:ilvl w:val="1"/>
                <w:numId w:val="22"/>
              </w:numPr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5916D1">
              <w:t>maintain awareness of search and rescue times (SARTIME) and revise as required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687D7C" w:rsidRPr="00C05437" w:rsidTr="00E84A37">
        <w:trPr>
          <w:trHeight w:val="227"/>
        </w:trPr>
        <w:tc>
          <w:tcPr>
            <w:tcW w:w="851" w:type="dxa"/>
            <w:gridSpan w:val="2"/>
          </w:tcPr>
          <w:p w:rsidR="00687D7C" w:rsidRPr="005E3625" w:rsidRDefault="00687D7C" w:rsidP="00687D7C">
            <w:pPr>
              <w:pStyle w:val="List-element"/>
            </w:pPr>
          </w:p>
        </w:tc>
        <w:tc>
          <w:tcPr>
            <w:tcW w:w="8213" w:type="dxa"/>
          </w:tcPr>
          <w:p w:rsidR="00687D7C" w:rsidRPr="00946041" w:rsidRDefault="00687D7C" w:rsidP="00E92C6A">
            <w:pPr>
              <w:pStyle w:val="Performancecriteriatext"/>
            </w:pPr>
            <w:r w:rsidRPr="005916D1">
              <w:t>monitor aircraft systems, manage fuel and engine to ensure aircraft is operated to achieve flight plan objectives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687D7C" w:rsidRDefault="00687D7C" w:rsidP="00687D7C">
            <w:pPr>
              <w:pStyle w:val="Standardrequired"/>
            </w:pPr>
            <w:r w:rsidRPr="004641C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87D7C" w:rsidRPr="00C05437" w:rsidRDefault="00687D7C" w:rsidP="00E92C6A">
            <w:pPr>
              <w:rPr>
                <w:sz w:val="16"/>
                <w:szCs w:val="16"/>
              </w:rPr>
            </w:pPr>
          </w:p>
        </w:tc>
      </w:tr>
      <w:tr w:rsidR="00716F12" w:rsidRPr="006E6B86" w:rsidTr="00E84A37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716F12" w:rsidRPr="005316CD" w:rsidRDefault="00716F12" w:rsidP="00716F12">
            <w:pPr>
              <w:pStyle w:val="Elementcode"/>
            </w:pPr>
            <w:r>
              <w:t>OGA</w:t>
            </w:r>
          </w:p>
        </w:tc>
        <w:tc>
          <w:tcPr>
            <w:tcW w:w="8213" w:type="dxa"/>
            <w:tcBorders>
              <w:left w:val="nil"/>
            </w:tcBorders>
          </w:tcPr>
          <w:p w:rsidR="00716F12" w:rsidRPr="00D8789A" w:rsidRDefault="00716F12" w:rsidP="001D1213">
            <w:pPr>
              <w:pStyle w:val="Heading3"/>
              <w:outlineLvl w:val="2"/>
            </w:pPr>
            <w:r w:rsidRPr="00092FB6">
              <w:t>Operate aircraft in Class G airspace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16F12" w:rsidRPr="006E6B86" w:rsidRDefault="00716F12" w:rsidP="001D1213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16F12" w:rsidRPr="006E6B86" w:rsidRDefault="00716F12" w:rsidP="001D1213"/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4A3E44" w:rsidRDefault="002111F4" w:rsidP="00A40847">
            <w:pPr>
              <w:pStyle w:val="List-element"/>
              <w:numPr>
                <w:ilvl w:val="1"/>
                <w:numId w:val="41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Performancecriteriatext"/>
            </w:pPr>
            <w:r w:rsidRPr="000C35B7">
              <w:t>maintain tracking and altitude tolerances to remain outside controlled airspace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775D0A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4A3E44" w:rsidRDefault="002111F4" w:rsidP="00716F12">
            <w:pPr>
              <w:pStyle w:val="List-element"/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Performancecriteriatext"/>
            </w:pPr>
            <w:r w:rsidRPr="000C35B7">
              <w:t>apply separation tolerances between IFR flights, and IFR and VFR flights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775D0A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716F12" w:rsidRPr="00C05437" w:rsidTr="00E84A37">
        <w:trPr>
          <w:trHeight w:val="227"/>
        </w:trPr>
        <w:tc>
          <w:tcPr>
            <w:tcW w:w="851" w:type="dxa"/>
            <w:gridSpan w:val="2"/>
          </w:tcPr>
          <w:p w:rsidR="00716F12" w:rsidRPr="004A3E44" w:rsidRDefault="00716F12" w:rsidP="00716F12">
            <w:pPr>
              <w:pStyle w:val="List-element"/>
            </w:pPr>
          </w:p>
        </w:tc>
        <w:tc>
          <w:tcPr>
            <w:tcW w:w="8213" w:type="dxa"/>
          </w:tcPr>
          <w:p w:rsidR="00716F12" w:rsidRPr="000C35B7" w:rsidRDefault="00716F12" w:rsidP="001D1213">
            <w:pPr>
              <w:pStyle w:val="Performancecriteriatext"/>
            </w:pPr>
            <w:r w:rsidRPr="000C35B7">
              <w:t>when using an aircraft radio</w:t>
            </w:r>
            <w:r>
              <w:t>: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16F12" w:rsidRPr="00C05437" w:rsidRDefault="00716F12" w:rsidP="001D1213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16F12" w:rsidRPr="00C05437" w:rsidRDefault="00716F12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monitor appropriate radio frequency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8331F0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make appropriate radio calls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8331F0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obtain operational information from air services provider and other aircraft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8331F0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use information to ensure aircraft separation is maintained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8331F0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716F12" w:rsidRPr="00C05437" w:rsidTr="00E84A37">
        <w:trPr>
          <w:trHeight w:val="227"/>
        </w:trPr>
        <w:tc>
          <w:tcPr>
            <w:tcW w:w="851" w:type="dxa"/>
            <w:gridSpan w:val="2"/>
          </w:tcPr>
          <w:p w:rsidR="00716F12" w:rsidRPr="005316CD" w:rsidRDefault="00716F12" w:rsidP="00716F12">
            <w:pPr>
              <w:pStyle w:val="List-element"/>
            </w:pPr>
          </w:p>
        </w:tc>
        <w:tc>
          <w:tcPr>
            <w:tcW w:w="8213" w:type="dxa"/>
          </w:tcPr>
          <w:p w:rsidR="00716F12" w:rsidRPr="000C35B7" w:rsidRDefault="00716F12" w:rsidP="001D1213">
            <w:pPr>
              <w:pStyle w:val="Performancecriteriatext"/>
            </w:pPr>
            <w:r w:rsidRPr="000C35B7">
              <w:t>using a suitable chart</w:t>
            </w:r>
            <w:r>
              <w:t>: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716F12" w:rsidRPr="00C05437" w:rsidRDefault="00716F12" w:rsidP="001D1213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16F12" w:rsidRPr="00C05437" w:rsidRDefault="00716F12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operate clear of active aerodromes and landing areas in the vicinity of the aircraft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ED5E0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identify and remain clear of controlled and restricted airspace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ED5E0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5316CD" w:rsidRDefault="002111F4" w:rsidP="001D1213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List-subelement"/>
              <w:ind w:right="57"/>
            </w:pPr>
            <w:r w:rsidRPr="000C35B7">
              <w:t>take appropriate action when operating in the vicinity of a danger area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ED5E0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4A3E44" w:rsidRDefault="002111F4" w:rsidP="00716F12">
            <w:pPr>
              <w:pStyle w:val="List-element"/>
            </w:pPr>
          </w:p>
        </w:tc>
        <w:tc>
          <w:tcPr>
            <w:tcW w:w="8213" w:type="dxa"/>
          </w:tcPr>
          <w:p w:rsidR="002111F4" w:rsidRPr="000C35B7" w:rsidRDefault="002111F4" w:rsidP="001D1213">
            <w:pPr>
              <w:pStyle w:val="Performancecriteriatext"/>
            </w:pPr>
            <w:r w:rsidRPr="000C35B7">
              <w:t>perform actions in the event of abnormal operations and emergencies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ED5E0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2111F4" w:rsidRPr="00C05437" w:rsidTr="00E84A37">
        <w:trPr>
          <w:trHeight w:val="227"/>
        </w:trPr>
        <w:tc>
          <w:tcPr>
            <w:tcW w:w="851" w:type="dxa"/>
            <w:gridSpan w:val="2"/>
          </w:tcPr>
          <w:p w:rsidR="002111F4" w:rsidRPr="004A3E44" w:rsidRDefault="002111F4" w:rsidP="00716F12">
            <w:pPr>
              <w:pStyle w:val="List-element"/>
            </w:pPr>
          </w:p>
        </w:tc>
        <w:tc>
          <w:tcPr>
            <w:tcW w:w="8213" w:type="dxa"/>
          </w:tcPr>
          <w:p w:rsidR="002111F4" w:rsidRDefault="002111F4" w:rsidP="001D1213">
            <w:pPr>
              <w:pStyle w:val="Performancecriteriatext"/>
            </w:pPr>
            <w:r w:rsidRPr="000C35B7">
              <w:t>recall transponder emergency code and communication failure code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111F4" w:rsidRDefault="002111F4" w:rsidP="002111F4">
            <w:pPr>
              <w:pStyle w:val="Standardrequired"/>
            </w:pPr>
            <w:r w:rsidRPr="00ED5E0E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111F4" w:rsidRPr="00C05437" w:rsidRDefault="002111F4" w:rsidP="001D1213">
            <w:pPr>
              <w:rPr>
                <w:sz w:val="16"/>
                <w:szCs w:val="16"/>
              </w:rPr>
            </w:pPr>
          </w:p>
        </w:tc>
      </w:tr>
      <w:tr w:rsidR="00A751BE" w:rsidRPr="006E6B86" w:rsidTr="0028788B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A751BE" w:rsidRDefault="00A751BE" w:rsidP="00A751BE">
            <w:pPr>
              <w:pStyle w:val="Elementcode"/>
            </w:pPr>
            <w:r>
              <w:t>A5.3</w:t>
            </w:r>
          </w:p>
        </w:tc>
        <w:tc>
          <w:tcPr>
            <w:tcW w:w="8213" w:type="dxa"/>
            <w:tcBorders>
              <w:left w:val="nil"/>
            </w:tcBorders>
          </w:tcPr>
          <w:p w:rsidR="00A751BE" w:rsidRDefault="00A751BE" w:rsidP="00813859">
            <w:pPr>
              <w:pStyle w:val="Heading3"/>
              <w:outlineLvl w:val="2"/>
            </w:pPr>
            <w:r>
              <w:t>Turn aeroplane steeply</w:t>
            </w:r>
          </w:p>
          <w:p w:rsidR="00A751BE" w:rsidRPr="00A751BE" w:rsidRDefault="00326279" w:rsidP="00E80843">
            <w:pPr>
              <w:pStyle w:val="Performancecriteria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</w:t>
            </w:r>
            <w:r w:rsidR="00A751BE" w:rsidRPr="00A751BE">
              <w:rPr>
                <w:i/>
                <w:lang w:eastAsia="en-US"/>
              </w:rPr>
              <w:t>steep level turns</w:t>
            </w:r>
            <w:r>
              <w:rPr>
                <w:i/>
                <w:lang w:eastAsia="en-US"/>
              </w:rPr>
              <w:t>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A751BE" w:rsidRPr="006E6B86" w:rsidRDefault="00326279" w:rsidP="00813859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A751BE" w:rsidRPr="006E6B86" w:rsidRDefault="00A751BE" w:rsidP="00813859"/>
        </w:tc>
      </w:tr>
      <w:tr w:rsidR="005310DF" w:rsidRPr="006E6B86" w:rsidTr="0028788B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5310DF" w:rsidRDefault="005310DF" w:rsidP="00813859">
            <w:pPr>
              <w:pStyle w:val="Elementcode"/>
            </w:pPr>
            <w:r>
              <w:t>A5.4</w:t>
            </w:r>
          </w:p>
        </w:tc>
        <w:tc>
          <w:tcPr>
            <w:tcW w:w="8213" w:type="dxa"/>
            <w:tcBorders>
              <w:left w:val="nil"/>
            </w:tcBorders>
          </w:tcPr>
          <w:p w:rsidR="005310DF" w:rsidRDefault="005310DF" w:rsidP="00813859">
            <w:pPr>
              <w:pStyle w:val="Heading3"/>
              <w:outlineLvl w:val="2"/>
              <w:rPr>
                <w:sz w:val="16"/>
                <w:szCs w:val="16"/>
              </w:rPr>
            </w:pPr>
            <w:r>
              <w:t xml:space="preserve">Sideslip aeroplane </w:t>
            </w:r>
            <w:r w:rsidRPr="0002533C">
              <w:rPr>
                <w:sz w:val="16"/>
                <w:szCs w:val="16"/>
              </w:rPr>
              <w:t>(where flight manual permits)</w:t>
            </w:r>
          </w:p>
          <w:p w:rsidR="00352B76" w:rsidRPr="00352B76" w:rsidRDefault="00352B76" w:rsidP="00352B76">
            <w:pPr>
              <w:pStyle w:val="Performancecriteriatext"/>
              <w:rPr>
                <w:i/>
                <w:iCs/>
                <w:lang w:eastAsia="en-US"/>
              </w:rPr>
            </w:pPr>
            <w:r w:rsidRPr="00352B76">
              <w:rPr>
                <w:i/>
                <w:iCs/>
                <w:lang w:eastAsia="en-US"/>
              </w:rPr>
              <w:t>(straight sideslip)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310DF" w:rsidRPr="006E6B86" w:rsidRDefault="005310DF" w:rsidP="00813859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310DF" w:rsidRPr="006E6B86" w:rsidRDefault="005310DF" w:rsidP="00813859"/>
        </w:tc>
      </w:tr>
      <w:tr w:rsidR="000C5853" w:rsidRPr="006E6B86" w:rsidTr="00395C9B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0C5853" w:rsidRPr="005316CD" w:rsidRDefault="000C5853" w:rsidP="000C5853">
            <w:pPr>
              <w:pStyle w:val="Elementcode"/>
            </w:pPr>
            <w:r>
              <w:t>A6.3</w:t>
            </w:r>
          </w:p>
        </w:tc>
        <w:tc>
          <w:tcPr>
            <w:tcW w:w="8213" w:type="dxa"/>
            <w:tcBorders>
              <w:left w:val="nil"/>
            </w:tcBorders>
          </w:tcPr>
          <w:p w:rsidR="000C5853" w:rsidRDefault="000C5853" w:rsidP="00813859">
            <w:pPr>
              <w:pStyle w:val="Heading3"/>
              <w:outlineLvl w:val="2"/>
              <w:rPr>
                <w:sz w:val="16"/>
                <w:szCs w:val="16"/>
              </w:rPr>
            </w:pPr>
            <w:r w:rsidRPr="001A1D3B">
              <w:t xml:space="preserve">Perform forced landing </w:t>
            </w:r>
            <w:r w:rsidRPr="0002533C">
              <w:rPr>
                <w:sz w:val="16"/>
                <w:szCs w:val="16"/>
              </w:rPr>
              <w:t>(simulated)</w:t>
            </w:r>
          </w:p>
          <w:p w:rsidR="008D5612" w:rsidRPr="008D5612" w:rsidRDefault="008D5612" w:rsidP="008D5612">
            <w:pPr>
              <w:pStyle w:val="Performancecriteriatext"/>
              <w:rPr>
                <w:i/>
                <w:iCs/>
                <w:lang w:eastAsia="en-US"/>
              </w:rPr>
            </w:pPr>
            <w:r w:rsidRPr="008D5612">
              <w:rPr>
                <w:i/>
                <w:iCs/>
                <w:lang w:eastAsia="en-US"/>
              </w:rPr>
              <w:t>(</w:t>
            </w:r>
            <w:r>
              <w:rPr>
                <w:i/>
                <w:iCs/>
                <w:lang w:eastAsia="en-US"/>
              </w:rPr>
              <w:t>simulated complete engine failure</w:t>
            </w:r>
            <w:r w:rsidRPr="008D5612">
              <w:rPr>
                <w:i/>
                <w:iCs/>
                <w:lang w:eastAsia="en-US"/>
              </w:rPr>
              <w:t>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0C5853" w:rsidRPr="006E6B86" w:rsidRDefault="00395C9B" w:rsidP="00813859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0C5853" w:rsidRPr="006E6B86" w:rsidRDefault="000C5853" w:rsidP="00813859"/>
        </w:tc>
      </w:tr>
      <w:tr w:rsidR="00474A3A" w:rsidRPr="006E6B86" w:rsidTr="0028788B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474A3A" w:rsidRDefault="00474A3A" w:rsidP="0098658E">
            <w:pPr>
              <w:pStyle w:val="Elementcode"/>
            </w:pPr>
            <w:r>
              <w:t>NAV.9</w:t>
            </w:r>
          </w:p>
        </w:tc>
        <w:tc>
          <w:tcPr>
            <w:tcW w:w="8213" w:type="dxa"/>
            <w:tcBorders>
              <w:left w:val="nil"/>
            </w:tcBorders>
          </w:tcPr>
          <w:p w:rsidR="00474A3A" w:rsidRDefault="00474A3A" w:rsidP="0098658E">
            <w:pPr>
              <w:pStyle w:val="Heading3"/>
              <w:outlineLvl w:val="2"/>
            </w:pPr>
            <w:r w:rsidRPr="003D17CB">
              <w:t>Execute arrival procedures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74A3A" w:rsidRPr="006E6B86" w:rsidRDefault="00474A3A" w:rsidP="0098658E"/>
        </w:tc>
      </w:tr>
      <w:tr w:rsidR="00474A3A" w:rsidRPr="00593E20" w:rsidTr="0028788B">
        <w:trPr>
          <w:trHeight w:val="227"/>
        </w:trPr>
        <w:tc>
          <w:tcPr>
            <w:tcW w:w="851" w:type="dxa"/>
            <w:gridSpan w:val="2"/>
          </w:tcPr>
          <w:p w:rsidR="00474A3A" w:rsidRPr="00593E20" w:rsidRDefault="00474A3A" w:rsidP="00021336">
            <w:pPr>
              <w:pStyle w:val="List-element"/>
              <w:numPr>
                <w:ilvl w:val="1"/>
                <w:numId w:val="30"/>
              </w:numPr>
            </w:pPr>
          </w:p>
        </w:tc>
        <w:tc>
          <w:tcPr>
            <w:tcW w:w="8213" w:type="dxa"/>
          </w:tcPr>
          <w:p w:rsidR="00474A3A" w:rsidRPr="00946041" w:rsidRDefault="00474A3A" w:rsidP="0098658E">
            <w:pPr>
              <w:pStyle w:val="Performancecriteriatext"/>
            </w:pPr>
            <w:r w:rsidRPr="003D17CB">
              <w:t>obtain updated relevant aerodrome information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74A3A" w:rsidRPr="00593E20" w:rsidRDefault="00474A3A" w:rsidP="0098658E"/>
        </w:tc>
      </w:tr>
      <w:tr w:rsidR="00474A3A" w:rsidRPr="00593E20" w:rsidTr="0028788B">
        <w:trPr>
          <w:trHeight w:val="227"/>
        </w:trPr>
        <w:tc>
          <w:tcPr>
            <w:tcW w:w="851" w:type="dxa"/>
            <w:gridSpan w:val="2"/>
          </w:tcPr>
          <w:p w:rsidR="00474A3A" w:rsidRPr="00593E20" w:rsidRDefault="00474A3A" w:rsidP="0098658E">
            <w:pPr>
              <w:pStyle w:val="List-element"/>
            </w:pPr>
          </w:p>
        </w:tc>
        <w:tc>
          <w:tcPr>
            <w:tcW w:w="8213" w:type="dxa"/>
          </w:tcPr>
          <w:p w:rsidR="00474A3A" w:rsidRPr="00B9031C" w:rsidRDefault="00474A3A" w:rsidP="0098658E">
            <w:pPr>
              <w:pStyle w:val="Performancecriteriatext"/>
            </w:pPr>
            <w:r w:rsidRPr="00B9031C">
              <w:t>determine landing direction and aerodrome suitability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74A3A" w:rsidRPr="00593E20" w:rsidRDefault="00474A3A" w:rsidP="0098658E"/>
        </w:tc>
      </w:tr>
      <w:tr w:rsidR="00474A3A" w:rsidRPr="00593E20" w:rsidTr="0028788B">
        <w:trPr>
          <w:trHeight w:val="227"/>
        </w:trPr>
        <w:tc>
          <w:tcPr>
            <w:tcW w:w="851" w:type="dxa"/>
            <w:gridSpan w:val="2"/>
          </w:tcPr>
          <w:p w:rsidR="00474A3A" w:rsidRPr="00593E20" w:rsidRDefault="00474A3A" w:rsidP="0098658E">
            <w:pPr>
              <w:pStyle w:val="List-element"/>
            </w:pPr>
          </w:p>
        </w:tc>
        <w:tc>
          <w:tcPr>
            <w:tcW w:w="8213" w:type="dxa"/>
          </w:tcPr>
          <w:p w:rsidR="00474A3A" w:rsidRPr="00B9031C" w:rsidRDefault="00474A3A" w:rsidP="0098658E">
            <w:pPr>
              <w:pStyle w:val="Performancecriteriatext"/>
            </w:pPr>
            <w:r w:rsidRPr="00B9031C">
              <w:t>conduct arrival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74A3A" w:rsidRPr="00593E20" w:rsidRDefault="00474A3A" w:rsidP="0098658E"/>
        </w:tc>
      </w:tr>
      <w:tr w:rsidR="00474A3A" w:rsidRPr="00593E20" w:rsidTr="0028788B">
        <w:trPr>
          <w:trHeight w:val="227"/>
        </w:trPr>
        <w:tc>
          <w:tcPr>
            <w:tcW w:w="851" w:type="dxa"/>
            <w:gridSpan w:val="2"/>
          </w:tcPr>
          <w:p w:rsidR="00474A3A" w:rsidRPr="00593E20" w:rsidRDefault="00474A3A" w:rsidP="0098658E">
            <w:pPr>
              <w:pStyle w:val="List-element"/>
            </w:pPr>
          </w:p>
        </w:tc>
        <w:tc>
          <w:tcPr>
            <w:tcW w:w="8213" w:type="dxa"/>
          </w:tcPr>
          <w:p w:rsidR="00474A3A" w:rsidRPr="00B9031C" w:rsidRDefault="00474A3A" w:rsidP="0098658E">
            <w:pPr>
              <w:pStyle w:val="Performancecriteriatext"/>
            </w:pPr>
            <w:r w:rsidRPr="00B9031C">
              <w:t>identify and avoid all traffic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74A3A" w:rsidRPr="00593E20" w:rsidRDefault="00474A3A" w:rsidP="0098658E"/>
        </w:tc>
      </w:tr>
      <w:tr w:rsidR="00474A3A" w:rsidRPr="00593E20" w:rsidTr="0028788B">
        <w:trPr>
          <w:trHeight w:val="227"/>
        </w:trPr>
        <w:tc>
          <w:tcPr>
            <w:tcW w:w="851" w:type="dxa"/>
            <w:gridSpan w:val="2"/>
          </w:tcPr>
          <w:p w:rsidR="00474A3A" w:rsidRPr="00593E20" w:rsidRDefault="00474A3A" w:rsidP="0098658E">
            <w:pPr>
              <w:pStyle w:val="List-element"/>
            </w:pPr>
          </w:p>
        </w:tc>
        <w:tc>
          <w:tcPr>
            <w:tcW w:w="8213" w:type="dxa"/>
          </w:tcPr>
          <w:p w:rsidR="00474A3A" w:rsidRPr="00B9031C" w:rsidRDefault="00474A3A" w:rsidP="0098658E">
            <w:pPr>
              <w:pStyle w:val="Performancecriteriatext"/>
            </w:pPr>
            <w:r w:rsidRPr="00B9031C">
              <w:t>observe local and published noise abatement requirements and curfews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74A3A" w:rsidRPr="00593E20" w:rsidRDefault="00474A3A" w:rsidP="0098658E"/>
        </w:tc>
      </w:tr>
      <w:tr w:rsidR="00DB6FA9" w:rsidRPr="006E6B86" w:rsidTr="0028788B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DB6FA9" w:rsidRPr="005316CD" w:rsidRDefault="00DB6FA9" w:rsidP="00DB6FA9">
            <w:pPr>
              <w:pStyle w:val="Elementcode"/>
            </w:pPr>
            <w:r>
              <w:t>ONTA.4</w:t>
            </w:r>
          </w:p>
        </w:tc>
        <w:tc>
          <w:tcPr>
            <w:tcW w:w="8213" w:type="dxa"/>
            <w:tcBorders>
              <w:left w:val="nil"/>
            </w:tcBorders>
          </w:tcPr>
          <w:p w:rsidR="00DB6FA9" w:rsidRPr="00D8789A" w:rsidRDefault="00DB6FA9" w:rsidP="00A8388A">
            <w:pPr>
              <w:pStyle w:val="Heading3"/>
              <w:outlineLvl w:val="2"/>
            </w:pPr>
            <w:r w:rsidRPr="00304D0C">
              <w:t>Perform arrival and landing at a non-towered aerodrome or landing area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DB6FA9" w:rsidRPr="006E6B86" w:rsidRDefault="00DB6FA9" w:rsidP="00A8388A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B6FA9" w:rsidRPr="006E6B86" w:rsidRDefault="00DB6FA9" w:rsidP="00A8388A"/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021336">
            <w:pPr>
              <w:pStyle w:val="List-element"/>
              <w:numPr>
                <w:ilvl w:val="1"/>
                <w:numId w:val="29"/>
              </w:numPr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check ERSA and NOTAM prior to entering circuit area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set correct area or local QNH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use correct radio frequency to transmit inbound calls as required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maintain effective lookout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maintain aircraft separation and avoid other traffic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maintain tracking tolerances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determine wind velocity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determine landing direction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confirm runway is serviceable for the operation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determine circuit direction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conduct landing area inspection (if applicable)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position aircraft in the circuit in preparation for landing and maintain separation from traffic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2E0A5F" w:rsidRPr="00C05437" w:rsidTr="0028788B">
        <w:trPr>
          <w:trHeight w:val="227"/>
        </w:trPr>
        <w:tc>
          <w:tcPr>
            <w:tcW w:w="851" w:type="dxa"/>
            <w:gridSpan w:val="2"/>
          </w:tcPr>
          <w:p w:rsidR="002E0A5F" w:rsidRPr="00AC418C" w:rsidRDefault="002E0A5F" w:rsidP="00DB6FA9">
            <w:pPr>
              <w:pStyle w:val="List-element"/>
            </w:pPr>
          </w:p>
        </w:tc>
        <w:tc>
          <w:tcPr>
            <w:tcW w:w="8213" w:type="dxa"/>
          </w:tcPr>
          <w:p w:rsidR="002E0A5F" w:rsidRPr="007A4695" w:rsidRDefault="002E0A5F" w:rsidP="00A8388A">
            <w:pPr>
              <w:pStyle w:val="Performancecriteriatext"/>
            </w:pPr>
            <w:r w:rsidRPr="007A4695">
              <w:t>make all necessary circuit radio calls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E0A5F" w:rsidRDefault="002E0A5F" w:rsidP="002E0A5F">
            <w:pPr>
              <w:pStyle w:val="Standardrequired"/>
            </w:pPr>
            <w:r w:rsidRPr="000D471C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E0A5F" w:rsidRPr="00C05437" w:rsidRDefault="002E0A5F" w:rsidP="00A8388A">
            <w:pPr>
              <w:rPr>
                <w:sz w:val="16"/>
                <w:szCs w:val="16"/>
              </w:rPr>
            </w:pPr>
          </w:p>
        </w:tc>
      </w:tr>
      <w:tr w:rsidR="0051563A" w:rsidRPr="006E6B86" w:rsidTr="00CC00E9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51563A" w:rsidRPr="005316CD" w:rsidRDefault="0051563A" w:rsidP="0098658E">
            <w:pPr>
              <w:pStyle w:val="Elementcode"/>
            </w:pPr>
            <w:r>
              <w:t>A6.2</w:t>
            </w:r>
          </w:p>
        </w:tc>
        <w:tc>
          <w:tcPr>
            <w:tcW w:w="8213" w:type="dxa"/>
            <w:tcBorders>
              <w:left w:val="nil"/>
            </w:tcBorders>
          </w:tcPr>
          <w:p w:rsidR="0051563A" w:rsidRPr="000A3240" w:rsidRDefault="0051563A" w:rsidP="0098658E">
            <w:pPr>
              <w:pStyle w:val="Heading3"/>
              <w:outlineLvl w:val="2"/>
              <w:rPr>
                <w:rStyle w:val="Strong"/>
              </w:rPr>
            </w:pPr>
            <w:r w:rsidRPr="00DD71CF">
              <w:t xml:space="preserve">Manage engine failure in the circuit area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Pr="006E6B86" w:rsidRDefault="0051563A" w:rsidP="0098658E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1563A" w:rsidRPr="006E6B86" w:rsidRDefault="0051563A" w:rsidP="0098658E"/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F70F9">
            <w:pPr>
              <w:pStyle w:val="List-element"/>
              <w:numPr>
                <w:ilvl w:val="1"/>
                <w:numId w:val="28"/>
              </w:numPr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correctly identify an engine failure during flight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C0281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apply the highest priority to taking action to control the aeroplane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C0281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perform recall actions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C0281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select a suitable landing area within gliding distance, on the aerodrome or elsewhere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C02816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perform emergency procedures and land the aeroplane if the engine cannot be restarted as time permits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A1254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advise ATS or other agencies capable of providing assistance of situation and intentions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A1254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re-brief passengers about flight situation, brace position and harness security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A1254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51563A" w:rsidRPr="00C05437" w:rsidTr="00CC00E9">
        <w:trPr>
          <w:trHeight w:val="227"/>
        </w:trPr>
        <w:tc>
          <w:tcPr>
            <w:tcW w:w="851" w:type="dxa"/>
            <w:gridSpan w:val="2"/>
          </w:tcPr>
          <w:p w:rsidR="0051563A" w:rsidRPr="00962C54" w:rsidRDefault="0051563A" w:rsidP="0098658E">
            <w:pPr>
              <w:pStyle w:val="List-element"/>
            </w:pPr>
          </w:p>
        </w:tc>
        <w:tc>
          <w:tcPr>
            <w:tcW w:w="8213" w:type="dxa"/>
          </w:tcPr>
          <w:p w:rsidR="0051563A" w:rsidRPr="00C411C9" w:rsidRDefault="0051563A" w:rsidP="0098658E">
            <w:pPr>
              <w:pStyle w:val="Performancecriteriatext"/>
            </w:pPr>
            <w:r w:rsidRPr="00C411C9">
              <w:t>land the aeroplane ensuring safest outcome if an engine restart is not achieved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51563A" w:rsidRDefault="0051563A" w:rsidP="0098658E">
            <w:pPr>
              <w:pStyle w:val="Standardrequired"/>
            </w:pPr>
            <w:r w:rsidRPr="00A1254D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563A" w:rsidRPr="00C05437" w:rsidRDefault="0051563A" w:rsidP="0098658E">
            <w:pPr>
              <w:rPr>
                <w:sz w:val="16"/>
                <w:szCs w:val="16"/>
              </w:rPr>
            </w:pPr>
          </w:p>
        </w:tc>
      </w:tr>
      <w:tr w:rsidR="0028788B" w:rsidRPr="006E6B86" w:rsidTr="001D1213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8788B" w:rsidRPr="005316CD" w:rsidRDefault="0028788B" w:rsidP="001D1213">
            <w:pPr>
              <w:pStyle w:val="Elementcode"/>
            </w:pPr>
            <w:r>
              <w:t>ONTA.4</w:t>
            </w:r>
          </w:p>
        </w:tc>
        <w:tc>
          <w:tcPr>
            <w:tcW w:w="8289" w:type="dxa"/>
            <w:gridSpan w:val="2"/>
            <w:tcBorders>
              <w:left w:val="nil"/>
            </w:tcBorders>
          </w:tcPr>
          <w:p w:rsidR="0028788B" w:rsidRPr="00D8789A" w:rsidRDefault="0028788B" w:rsidP="001D1213">
            <w:pPr>
              <w:pStyle w:val="Heading3"/>
              <w:outlineLvl w:val="2"/>
            </w:pPr>
            <w:r w:rsidRPr="00304D0C">
              <w:t>Perform arrival and landing at a non-towered aerodrome or landing area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8788B" w:rsidRPr="006E6B86" w:rsidRDefault="0028788B" w:rsidP="001D1213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8788B" w:rsidRPr="006E6B86" w:rsidRDefault="0028788B" w:rsidP="001D1213"/>
        </w:tc>
      </w:tr>
      <w:tr w:rsidR="00C73728" w:rsidRPr="00593E20" w:rsidTr="00CC00E9">
        <w:trPr>
          <w:trHeight w:val="227"/>
        </w:trPr>
        <w:tc>
          <w:tcPr>
            <w:tcW w:w="851" w:type="dxa"/>
            <w:gridSpan w:val="2"/>
          </w:tcPr>
          <w:p w:rsidR="00C73728" w:rsidRPr="00593E20" w:rsidRDefault="00C73728" w:rsidP="009F70F9">
            <w:pPr>
              <w:pStyle w:val="List-element"/>
              <w:numPr>
                <w:ilvl w:val="1"/>
                <w:numId w:val="27"/>
              </w:numPr>
            </w:pPr>
          </w:p>
        </w:tc>
        <w:tc>
          <w:tcPr>
            <w:tcW w:w="8213" w:type="dxa"/>
          </w:tcPr>
          <w:p w:rsidR="00C73728" w:rsidRPr="007A4695" w:rsidRDefault="00C73728" w:rsidP="001D1213">
            <w:pPr>
              <w:pStyle w:val="Performancecriteriatext"/>
            </w:pPr>
            <w:r w:rsidRPr="007A4695">
              <w:t>verify runway is clear of other traffic, wildlife and other obstructions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C73728" w:rsidRDefault="00C73728" w:rsidP="00C73728">
            <w:pPr>
              <w:pStyle w:val="Standardrequired"/>
            </w:pPr>
            <w:r w:rsidRPr="00A26EEF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3728" w:rsidRPr="00593E20" w:rsidRDefault="00C73728" w:rsidP="001D1213"/>
        </w:tc>
      </w:tr>
      <w:tr w:rsidR="00C73728" w:rsidRPr="00593E20" w:rsidTr="00CC00E9">
        <w:trPr>
          <w:trHeight w:val="227"/>
        </w:trPr>
        <w:tc>
          <w:tcPr>
            <w:tcW w:w="851" w:type="dxa"/>
            <w:gridSpan w:val="2"/>
          </w:tcPr>
          <w:p w:rsidR="00C73728" w:rsidRPr="00593E20" w:rsidRDefault="00C73728" w:rsidP="001D1213">
            <w:pPr>
              <w:pStyle w:val="List-element"/>
              <w:numPr>
                <w:ilvl w:val="1"/>
                <w:numId w:val="25"/>
              </w:numPr>
            </w:pPr>
          </w:p>
        </w:tc>
        <w:tc>
          <w:tcPr>
            <w:tcW w:w="8213" w:type="dxa"/>
          </w:tcPr>
          <w:p w:rsidR="00C73728" w:rsidRPr="007A4695" w:rsidRDefault="00C73728" w:rsidP="001D1213">
            <w:pPr>
              <w:pStyle w:val="Performancecriteriatext"/>
            </w:pPr>
            <w:r w:rsidRPr="007A4695">
              <w:t>land the aircraft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C73728" w:rsidRDefault="00C73728" w:rsidP="00C73728">
            <w:pPr>
              <w:pStyle w:val="Standardrequired"/>
            </w:pPr>
            <w:r w:rsidRPr="00A26EEF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3728" w:rsidRPr="00593E20" w:rsidRDefault="00C73728" w:rsidP="001D1213"/>
        </w:tc>
      </w:tr>
      <w:tr w:rsidR="00C73728" w:rsidRPr="00593E20" w:rsidTr="00CC00E9">
        <w:trPr>
          <w:trHeight w:val="227"/>
        </w:trPr>
        <w:tc>
          <w:tcPr>
            <w:tcW w:w="851" w:type="dxa"/>
            <w:gridSpan w:val="2"/>
          </w:tcPr>
          <w:p w:rsidR="00C73728" w:rsidRPr="00593E20" w:rsidRDefault="00C73728" w:rsidP="001D1213">
            <w:pPr>
              <w:pStyle w:val="List-element"/>
              <w:numPr>
                <w:ilvl w:val="1"/>
                <w:numId w:val="25"/>
              </w:numPr>
            </w:pPr>
          </w:p>
        </w:tc>
        <w:tc>
          <w:tcPr>
            <w:tcW w:w="8213" w:type="dxa"/>
          </w:tcPr>
          <w:p w:rsidR="00C73728" w:rsidRPr="00BF6482" w:rsidRDefault="00C73728" w:rsidP="001D1213">
            <w:pPr>
              <w:pStyle w:val="Performancecriteriatext"/>
            </w:pPr>
            <w:r w:rsidRPr="00BF6482">
              <w:t>vacate runway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C73728" w:rsidRDefault="00C73728" w:rsidP="00C73728">
            <w:pPr>
              <w:pStyle w:val="Standardrequired"/>
            </w:pPr>
            <w:r w:rsidRPr="00A26EEF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3728" w:rsidRPr="00593E20" w:rsidRDefault="00C73728" w:rsidP="001D1213"/>
        </w:tc>
      </w:tr>
      <w:tr w:rsidR="0028788B" w:rsidRPr="00593E20" w:rsidTr="00CC00E9">
        <w:trPr>
          <w:trHeight w:val="227"/>
        </w:trPr>
        <w:tc>
          <w:tcPr>
            <w:tcW w:w="851" w:type="dxa"/>
            <w:gridSpan w:val="2"/>
          </w:tcPr>
          <w:p w:rsidR="0028788B" w:rsidRPr="00593E20" w:rsidRDefault="0028788B" w:rsidP="001D1213">
            <w:pPr>
              <w:pStyle w:val="List-element"/>
              <w:numPr>
                <w:ilvl w:val="1"/>
                <w:numId w:val="25"/>
              </w:numPr>
            </w:pPr>
          </w:p>
        </w:tc>
        <w:tc>
          <w:tcPr>
            <w:tcW w:w="8213" w:type="dxa"/>
          </w:tcPr>
          <w:p w:rsidR="0028788B" w:rsidRPr="00B9031C" w:rsidRDefault="0028788B" w:rsidP="001D1213">
            <w:pPr>
              <w:pStyle w:val="Performancecriteriatext"/>
            </w:pPr>
            <w:r w:rsidRPr="00BF6482">
              <w:t>cancel SARWATCH, if applicable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28788B" w:rsidRPr="00AE5BCB" w:rsidRDefault="0028788B" w:rsidP="001D1213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788B" w:rsidRPr="00593E20" w:rsidRDefault="0028788B" w:rsidP="001D1213"/>
        </w:tc>
      </w:tr>
      <w:tr w:rsidR="00813173" w:rsidRPr="006E6B86" w:rsidTr="00CC00E9">
        <w:trPr>
          <w:trHeight w:val="227"/>
        </w:trPr>
        <w:tc>
          <w:tcPr>
            <w:tcW w:w="851" w:type="dxa"/>
            <w:gridSpan w:val="2"/>
            <w:tcBorders>
              <w:right w:val="nil"/>
            </w:tcBorders>
          </w:tcPr>
          <w:p w:rsidR="00813173" w:rsidRDefault="00813173" w:rsidP="0098658E">
            <w:pPr>
              <w:pStyle w:val="Elementcode"/>
            </w:pPr>
            <w:r>
              <w:t>NAV.9</w:t>
            </w:r>
          </w:p>
        </w:tc>
        <w:tc>
          <w:tcPr>
            <w:tcW w:w="8213" w:type="dxa"/>
            <w:tcBorders>
              <w:left w:val="nil"/>
            </w:tcBorders>
          </w:tcPr>
          <w:p w:rsidR="00813173" w:rsidRDefault="00813173" w:rsidP="0098658E">
            <w:pPr>
              <w:pStyle w:val="Heading3"/>
              <w:outlineLvl w:val="2"/>
            </w:pPr>
            <w:r w:rsidRPr="003D17CB">
              <w:t>Execute arrival procedures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813173" w:rsidRDefault="00813173" w:rsidP="0098658E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13173" w:rsidRPr="006E6B86" w:rsidRDefault="00813173" w:rsidP="0098658E"/>
        </w:tc>
      </w:tr>
      <w:tr w:rsidR="00474A3A" w:rsidRPr="00593E20" w:rsidTr="00CC00E9">
        <w:trPr>
          <w:trHeight w:val="227"/>
        </w:trPr>
        <w:tc>
          <w:tcPr>
            <w:tcW w:w="851" w:type="dxa"/>
            <w:gridSpan w:val="2"/>
          </w:tcPr>
          <w:p w:rsidR="00474A3A" w:rsidRPr="00593E20" w:rsidRDefault="00474A3A" w:rsidP="002E0A5F">
            <w:pPr>
              <w:pStyle w:val="List-element"/>
              <w:numPr>
                <w:ilvl w:val="1"/>
                <w:numId w:val="26"/>
              </w:numPr>
            </w:pPr>
          </w:p>
        </w:tc>
        <w:tc>
          <w:tcPr>
            <w:tcW w:w="8213" w:type="dxa"/>
          </w:tcPr>
          <w:p w:rsidR="00474A3A" w:rsidRDefault="00474A3A" w:rsidP="0098658E">
            <w:pPr>
              <w:pStyle w:val="Performancecriteriatext"/>
            </w:pPr>
            <w:r w:rsidRPr="00B9031C">
              <w:t>cancel SARWATCH</w:t>
            </w:r>
          </w:p>
        </w:tc>
        <w:tc>
          <w:tcPr>
            <w:tcW w:w="435" w:type="dxa"/>
            <w:shd w:val="clear" w:color="auto" w:fill="F2F2F2" w:themeFill="background1" w:themeFillShade="F2"/>
          </w:tcPr>
          <w:p w:rsidR="00474A3A" w:rsidRDefault="00474A3A" w:rsidP="0098658E">
            <w:pPr>
              <w:pStyle w:val="Standardrequired"/>
            </w:pPr>
            <w:r w:rsidRPr="00AE5BCB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74A3A" w:rsidRPr="00593E20" w:rsidRDefault="00474A3A" w:rsidP="0098658E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1E4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lastRenderedPageBreak/>
              <w:t>DEBRIEFING</w:t>
            </w:r>
          </w:p>
        </w:tc>
      </w:tr>
      <w:tr w:rsidR="00874431" w:rsidRPr="006E6B86" w:rsidTr="001E4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1E4404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24718C" w:rsidRPr="006E6B86" w:rsidRDefault="0024718C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88A" w:rsidRDefault="00A8388A" w:rsidP="00061457">
      <w:r>
        <w:separator/>
      </w:r>
    </w:p>
  </w:endnote>
  <w:endnote w:type="continuationSeparator" w:id="0">
    <w:p w:rsidR="00A8388A" w:rsidRDefault="00A8388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88A" w:rsidRDefault="00FC47A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3486">
      <w:t>CPL (A) 3</w:t>
    </w:r>
    <w:r>
      <w:fldChar w:fldCharType="end"/>
    </w:r>
    <w:r w:rsidR="00A8388A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2E3486">
      <w:t>v1.0</w:t>
    </w:r>
    <w:r>
      <w:fldChar w:fldCharType="end"/>
    </w:r>
    <w:r w:rsidR="00A8388A">
      <w:tab/>
    </w:r>
    <w:r w:rsidR="00A8388A" w:rsidRPr="00200FF0">
      <w:fldChar w:fldCharType="begin"/>
    </w:r>
    <w:r w:rsidR="00A8388A" w:rsidRPr="00200FF0">
      <w:instrText xml:space="preserve"> DATE  \@ "MMMM yyyy" </w:instrText>
    </w:r>
    <w:r w:rsidR="00A8388A" w:rsidRPr="00200FF0">
      <w:fldChar w:fldCharType="separate"/>
    </w:r>
    <w:r>
      <w:rPr>
        <w:noProof/>
      </w:rPr>
      <w:t>October 2016</w:t>
    </w:r>
    <w:r w:rsidR="00A8388A" w:rsidRPr="00200FF0">
      <w:fldChar w:fldCharType="end"/>
    </w:r>
    <w:r w:rsidR="00A8388A">
      <w:tab/>
      <w:t xml:space="preserve">Page </w:t>
    </w:r>
    <w:r w:rsidR="00A8388A">
      <w:fldChar w:fldCharType="begin"/>
    </w:r>
    <w:r w:rsidR="00A8388A">
      <w:instrText xml:space="preserve"> PAGE </w:instrText>
    </w:r>
    <w:r w:rsidR="00A8388A">
      <w:fldChar w:fldCharType="separate"/>
    </w:r>
    <w:r>
      <w:rPr>
        <w:noProof/>
      </w:rPr>
      <w:t>6</w:t>
    </w:r>
    <w:r w:rsidR="00A8388A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88A" w:rsidRPr="00AB198B" w:rsidRDefault="00FC47AA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3486">
      <w:t>CPL (A) 3</w:t>
    </w:r>
    <w:r>
      <w:fldChar w:fldCharType="end"/>
    </w:r>
    <w:r w:rsidR="00A8388A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2E3486">
      <w:t>v1.0</w:t>
    </w:r>
    <w:r>
      <w:fldChar w:fldCharType="end"/>
    </w:r>
    <w:r w:rsidR="00A8388A">
      <w:tab/>
    </w:r>
    <w:r w:rsidR="00A8388A" w:rsidRPr="00200FF0">
      <w:fldChar w:fldCharType="begin"/>
    </w:r>
    <w:r w:rsidR="00A8388A" w:rsidRPr="00200FF0">
      <w:instrText xml:space="preserve"> DATE  \@ "MMMM yyyy" </w:instrText>
    </w:r>
    <w:r w:rsidR="00A8388A" w:rsidRPr="00200FF0">
      <w:fldChar w:fldCharType="separate"/>
    </w:r>
    <w:r>
      <w:rPr>
        <w:noProof/>
      </w:rPr>
      <w:t>October 2016</w:t>
    </w:r>
    <w:r w:rsidR="00A8388A" w:rsidRPr="00200FF0">
      <w:fldChar w:fldCharType="end"/>
    </w:r>
    <w:r w:rsidR="00A8388A">
      <w:tab/>
    </w:r>
    <w:r w:rsidR="00A8388A">
      <w:tab/>
      <w:t xml:space="preserve">Page </w:t>
    </w:r>
    <w:r w:rsidR="00A8388A">
      <w:fldChar w:fldCharType="begin"/>
    </w:r>
    <w:r w:rsidR="00A8388A">
      <w:instrText xml:space="preserve"> PAGE </w:instrText>
    </w:r>
    <w:r w:rsidR="00A8388A">
      <w:fldChar w:fldCharType="separate"/>
    </w:r>
    <w:r>
      <w:rPr>
        <w:noProof/>
      </w:rPr>
      <w:t>1</w:t>
    </w:r>
    <w:r w:rsidR="00A838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88A" w:rsidRDefault="00A8388A" w:rsidP="00061457">
      <w:r>
        <w:separator/>
      </w:r>
    </w:p>
  </w:footnote>
  <w:footnote w:type="continuationSeparator" w:id="0">
    <w:p w:rsidR="00A8388A" w:rsidRDefault="00A8388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88A" w:rsidRDefault="00A8388A" w:rsidP="00682F97">
    <w:pPr>
      <w:pStyle w:val="Syllabuslessonplan"/>
    </w:pPr>
    <w:r>
      <w:t>LESSON PLAN and TRAINING Record</w:t>
    </w:r>
  </w:p>
  <w:p w:rsidR="00A8388A" w:rsidRDefault="00FC47A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3486">
      <w:t>CPL (A) 3</w:t>
    </w:r>
    <w:r>
      <w:fldChar w:fldCharType="end"/>
    </w:r>
    <w:r w:rsidR="00A8388A">
      <w:t xml:space="preserve">: </w:t>
    </w:r>
    <w:r w:rsidR="00A8388A">
      <w:fldChar w:fldCharType="begin"/>
    </w:r>
    <w:r w:rsidR="00A8388A" w:rsidRPr="00AE0B99">
      <w:instrText xml:space="preserve"> DOCPROPERTY  "Lesson plan title"  \* MERGEFORMAT </w:instrText>
    </w:r>
    <w:r w:rsidR="00A8388A">
      <w:fldChar w:fldCharType="separate"/>
    </w:r>
    <w:r w:rsidR="002E3486">
      <w:t>NAVIGATION EXERCISE #1</w:t>
    </w:r>
    <w:r w:rsidR="00A8388A">
      <w:fldChar w:fldCharType="end"/>
    </w:r>
  </w:p>
  <w:p w:rsidR="00A8388A" w:rsidRPr="00324A25" w:rsidRDefault="00A8388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88A" w:rsidRPr="0042250D" w:rsidRDefault="00A8388A" w:rsidP="00511BE5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 w:rsidRPr="0042250D">
      <w:rPr>
        <w:b/>
      </w:rPr>
      <w:t>Commercial Pilot Licence – Aeroplane Category Rating</w:t>
    </w:r>
  </w:p>
  <w:p w:rsidR="00A8388A" w:rsidRPr="006E6B86" w:rsidRDefault="00A8388A" w:rsidP="006E6B86"/>
  <w:p w:rsidR="00A8388A" w:rsidRPr="006E6B86" w:rsidRDefault="00A8388A" w:rsidP="00161953">
    <w:pPr>
      <w:pStyle w:val="Syllabuslessonplan"/>
    </w:pPr>
    <w:r w:rsidRPr="006E6B86">
      <w:t>LESSON PLAN AND TRAINING record</w:t>
    </w:r>
  </w:p>
  <w:p w:rsidR="00A8388A" w:rsidRPr="006E6B86" w:rsidRDefault="00FC47AA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3486">
      <w:t>CPL (A) 3</w:t>
    </w:r>
    <w:r>
      <w:fldChar w:fldCharType="end"/>
    </w:r>
    <w:r w:rsidR="00A8388A" w:rsidRPr="006E6B86">
      <w:t xml:space="preserve">: </w:t>
    </w:r>
    <w:r>
      <w:fldChar w:fldCharType="begin"/>
    </w:r>
    <w:r>
      <w:instrText xml:space="preserve"> DOCPROPERTY  "Lesson plan title"  \* MERGEFORMAT </w:instrText>
    </w:r>
    <w:r>
      <w:fldChar w:fldCharType="separate"/>
    </w:r>
    <w:r w:rsidR="002E3486">
      <w:t>NAVIGATION EXERCISE #1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5C4E7F42"/>
    <w:lvl w:ilvl="0">
      <w:start w:val="22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7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5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6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5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  <w:lvlOverride w:ilvl="0">
      <w:startOverride w:val="2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38D9"/>
    <w:rsid w:val="00005614"/>
    <w:rsid w:val="00021336"/>
    <w:rsid w:val="00032FA0"/>
    <w:rsid w:val="00055F19"/>
    <w:rsid w:val="00061457"/>
    <w:rsid w:val="00064D42"/>
    <w:rsid w:val="00065FF8"/>
    <w:rsid w:val="00072C3B"/>
    <w:rsid w:val="00073707"/>
    <w:rsid w:val="00074BFB"/>
    <w:rsid w:val="00074DF3"/>
    <w:rsid w:val="00075130"/>
    <w:rsid w:val="00080E49"/>
    <w:rsid w:val="00086B71"/>
    <w:rsid w:val="00093C26"/>
    <w:rsid w:val="0009440C"/>
    <w:rsid w:val="00096A4D"/>
    <w:rsid w:val="000A3240"/>
    <w:rsid w:val="000A45C1"/>
    <w:rsid w:val="000C5853"/>
    <w:rsid w:val="000D4A95"/>
    <w:rsid w:val="000E1D15"/>
    <w:rsid w:val="000E49D1"/>
    <w:rsid w:val="000E5A5F"/>
    <w:rsid w:val="001034A4"/>
    <w:rsid w:val="00103BEC"/>
    <w:rsid w:val="00103C9A"/>
    <w:rsid w:val="001107C5"/>
    <w:rsid w:val="00121F4A"/>
    <w:rsid w:val="00123910"/>
    <w:rsid w:val="001422EB"/>
    <w:rsid w:val="001424D8"/>
    <w:rsid w:val="001471FB"/>
    <w:rsid w:val="00150CA8"/>
    <w:rsid w:val="001530F0"/>
    <w:rsid w:val="001567F8"/>
    <w:rsid w:val="00161953"/>
    <w:rsid w:val="001621A8"/>
    <w:rsid w:val="001725A5"/>
    <w:rsid w:val="00173783"/>
    <w:rsid w:val="00175371"/>
    <w:rsid w:val="00184E7B"/>
    <w:rsid w:val="00193518"/>
    <w:rsid w:val="00193EE5"/>
    <w:rsid w:val="00197D5C"/>
    <w:rsid w:val="001A3594"/>
    <w:rsid w:val="001D0F1E"/>
    <w:rsid w:val="001D2113"/>
    <w:rsid w:val="001E4404"/>
    <w:rsid w:val="001F453B"/>
    <w:rsid w:val="0020144A"/>
    <w:rsid w:val="00204517"/>
    <w:rsid w:val="00206A38"/>
    <w:rsid w:val="00210CAD"/>
    <w:rsid w:val="002111F4"/>
    <w:rsid w:val="0021460D"/>
    <w:rsid w:val="00214D2E"/>
    <w:rsid w:val="00235B8A"/>
    <w:rsid w:val="00237154"/>
    <w:rsid w:val="002437EC"/>
    <w:rsid w:val="0024718C"/>
    <w:rsid w:val="002561EF"/>
    <w:rsid w:val="00256F33"/>
    <w:rsid w:val="00261477"/>
    <w:rsid w:val="00263A28"/>
    <w:rsid w:val="00267591"/>
    <w:rsid w:val="002675A6"/>
    <w:rsid w:val="00267729"/>
    <w:rsid w:val="0027347C"/>
    <w:rsid w:val="00275728"/>
    <w:rsid w:val="00275DDC"/>
    <w:rsid w:val="00276795"/>
    <w:rsid w:val="00276941"/>
    <w:rsid w:val="0028788B"/>
    <w:rsid w:val="002945AC"/>
    <w:rsid w:val="002A75FE"/>
    <w:rsid w:val="002B4F30"/>
    <w:rsid w:val="002B5082"/>
    <w:rsid w:val="002B60C4"/>
    <w:rsid w:val="002C31B5"/>
    <w:rsid w:val="002E0A5F"/>
    <w:rsid w:val="002E3486"/>
    <w:rsid w:val="002F49DE"/>
    <w:rsid w:val="002F56AF"/>
    <w:rsid w:val="002F65D7"/>
    <w:rsid w:val="002F77A2"/>
    <w:rsid w:val="002F7C8A"/>
    <w:rsid w:val="00304595"/>
    <w:rsid w:val="003068C4"/>
    <w:rsid w:val="00314F92"/>
    <w:rsid w:val="00315BD8"/>
    <w:rsid w:val="00324A25"/>
    <w:rsid w:val="00326279"/>
    <w:rsid w:val="00330001"/>
    <w:rsid w:val="00337621"/>
    <w:rsid w:val="0033762D"/>
    <w:rsid w:val="003436D5"/>
    <w:rsid w:val="003460BD"/>
    <w:rsid w:val="003509C2"/>
    <w:rsid w:val="00350FFA"/>
    <w:rsid w:val="003528AF"/>
    <w:rsid w:val="00352B76"/>
    <w:rsid w:val="00374E67"/>
    <w:rsid w:val="003756A0"/>
    <w:rsid w:val="00380EFF"/>
    <w:rsid w:val="00382F15"/>
    <w:rsid w:val="00391F11"/>
    <w:rsid w:val="0039323D"/>
    <w:rsid w:val="00395C9B"/>
    <w:rsid w:val="00396070"/>
    <w:rsid w:val="003A3DBD"/>
    <w:rsid w:val="003A3DE0"/>
    <w:rsid w:val="003A63DA"/>
    <w:rsid w:val="003B1E5C"/>
    <w:rsid w:val="003B522E"/>
    <w:rsid w:val="003B5678"/>
    <w:rsid w:val="003C2EBB"/>
    <w:rsid w:val="003C676B"/>
    <w:rsid w:val="003C6E9E"/>
    <w:rsid w:val="003D15AC"/>
    <w:rsid w:val="003D51AB"/>
    <w:rsid w:val="003D7DB4"/>
    <w:rsid w:val="003E0001"/>
    <w:rsid w:val="003E23D1"/>
    <w:rsid w:val="003E570F"/>
    <w:rsid w:val="003E6950"/>
    <w:rsid w:val="003F270A"/>
    <w:rsid w:val="003F2DAA"/>
    <w:rsid w:val="003F5DFB"/>
    <w:rsid w:val="003F655B"/>
    <w:rsid w:val="00407874"/>
    <w:rsid w:val="004235B2"/>
    <w:rsid w:val="00423E9E"/>
    <w:rsid w:val="00426404"/>
    <w:rsid w:val="00427F89"/>
    <w:rsid w:val="004306A4"/>
    <w:rsid w:val="00430FB2"/>
    <w:rsid w:val="00437184"/>
    <w:rsid w:val="00460779"/>
    <w:rsid w:val="00462D42"/>
    <w:rsid w:val="00467294"/>
    <w:rsid w:val="00474A3A"/>
    <w:rsid w:val="00477090"/>
    <w:rsid w:val="00477429"/>
    <w:rsid w:val="00483F15"/>
    <w:rsid w:val="00484FF2"/>
    <w:rsid w:val="00485108"/>
    <w:rsid w:val="00497F3B"/>
    <w:rsid w:val="004A0603"/>
    <w:rsid w:val="004A6A0B"/>
    <w:rsid w:val="004C5737"/>
    <w:rsid w:val="004D1B17"/>
    <w:rsid w:val="004E4069"/>
    <w:rsid w:val="004E5443"/>
    <w:rsid w:val="004F488E"/>
    <w:rsid w:val="00511BE5"/>
    <w:rsid w:val="0051563A"/>
    <w:rsid w:val="00527343"/>
    <w:rsid w:val="005310DF"/>
    <w:rsid w:val="0053156C"/>
    <w:rsid w:val="005316CD"/>
    <w:rsid w:val="00534479"/>
    <w:rsid w:val="005363AE"/>
    <w:rsid w:val="005615A0"/>
    <w:rsid w:val="005624A4"/>
    <w:rsid w:val="00562DE6"/>
    <w:rsid w:val="00564EC3"/>
    <w:rsid w:val="00571F8D"/>
    <w:rsid w:val="00581D2F"/>
    <w:rsid w:val="005865E8"/>
    <w:rsid w:val="00593E20"/>
    <w:rsid w:val="00596722"/>
    <w:rsid w:val="005A4C01"/>
    <w:rsid w:val="005A6415"/>
    <w:rsid w:val="005B77A5"/>
    <w:rsid w:val="005C0ED5"/>
    <w:rsid w:val="005D18D1"/>
    <w:rsid w:val="005D7A9A"/>
    <w:rsid w:val="005E32A2"/>
    <w:rsid w:val="005E6CB2"/>
    <w:rsid w:val="005F2C50"/>
    <w:rsid w:val="005F301B"/>
    <w:rsid w:val="006362FA"/>
    <w:rsid w:val="006457E5"/>
    <w:rsid w:val="0065275A"/>
    <w:rsid w:val="00654B35"/>
    <w:rsid w:val="00654F17"/>
    <w:rsid w:val="00667595"/>
    <w:rsid w:val="006675B2"/>
    <w:rsid w:val="00672934"/>
    <w:rsid w:val="00682F97"/>
    <w:rsid w:val="00687D7C"/>
    <w:rsid w:val="00692468"/>
    <w:rsid w:val="006A21F2"/>
    <w:rsid w:val="006C3994"/>
    <w:rsid w:val="006D18B2"/>
    <w:rsid w:val="006E6B86"/>
    <w:rsid w:val="006F162F"/>
    <w:rsid w:val="006F5D2A"/>
    <w:rsid w:val="00706119"/>
    <w:rsid w:val="00711982"/>
    <w:rsid w:val="00716F12"/>
    <w:rsid w:val="00725AA5"/>
    <w:rsid w:val="00726265"/>
    <w:rsid w:val="007272F4"/>
    <w:rsid w:val="007333CA"/>
    <w:rsid w:val="007554E5"/>
    <w:rsid w:val="0075754B"/>
    <w:rsid w:val="00763714"/>
    <w:rsid w:val="00763949"/>
    <w:rsid w:val="00765E6F"/>
    <w:rsid w:val="007738C6"/>
    <w:rsid w:val="00780627"/>
    <w:rsid w:val="00790FAE"/>
    <w:rsid w:val="007A3AE7"/>
    <w:rsid w:val="007A6430"/>
    <w:rsid w:val="007C3F63"/>
    <w:rsid w:val="007C447C"/>
    <w:rsid w:val="007C7D74"/>
    <w:rsid w:val="007D67A5"/>
    <w:rsid w:val="007E117D"/>
    <w:rsid w:val="007E6348"/>
    <w:rsid w:val="007E73EC"/>
    <w:rsid w:val="007E7EDF"/>
    <w:rsid w:val="007F0B46"/>
    <w:rsid w:val="00813173"/>
    <w:rsid w:val="00813859"/>
    <w:rsid w:val="008139CD"/>
    <w:rsid w:val="00816BB3"/>
    <w:rsid w:val="00832DEA"/>
    <w:rsid w:val="00842D61"/>
    <w:rsid w:val="008462C8"/>
    <w:rsid w:val="00863136"/>
    <w:rsid w:val="00872B83"/>
    <w:rsid w:val="00872E83"/>
    <w:rsid w:val="00872FBE"/>
    <w:rsid w:val="00873407"/>
    <w:rsid w:val="00874431"/>
    <w:rsid w:val="00875418"/>
    <w:rsid w:val="00876050"/>
    <w:rsid w:val="00881C62"/>
    <w:rsid w:val="008A1F67"/>
    <w:rsid w:val="008A4AAD"/>
    <w:rsid w:val="008B133B"/>
    <w:rsid w:val="008C6B40"/>
    <w:rsid w:val="008D5612"/>
    <w:rsid w:val="008E292D"/>
    <w:rsid w:val="008E4D1F"/>
    <w:rsid w:val="009010A3"/>
    <w:rsid w:val="00904F5C"/>
    <w:rsid w:val="009114EF"/>
    <w:rsid w:val="00917D12"/>
    <w:rsid w:val="00930032"/>
    <w:rsid w:val="00937EA8"/>
    <w:rsid w:val="009507BD"/>
    <w:rsid w:val="00953166"/>
    <w:rsid w:val="009535A8"/>
    <w:rsid w:val="00954DF4"/>
    <w:rsid w:val="00955CC0"/>
    <w:rsid w:val="00962C54"/>
    <w:rsid w:val="00981612"/>
    <w:rsid w:val="009863ED"/>
    <w:rsid w:val="0098658E"/>
    <w:rsid w:val="00991BC7"/>
    <w:rsid w:val="009A4666"/>
    <w:rsid w:val="009B3C00"/>
    <w:rsid w:val="009B5275"/>
    <w:rsid w:val="009D2BEF"/>
    <w:rsid w:val="009E6D94"/>
    <w:rsid w:val="009F30D5"/>
    <w:rsid w:val="009F70F9"/>
    <w:rsid w:val="009F7265"/>
    <w:rsid w:val="00A24D8B"/>
    <w:rsid w:val="00A34457"/>
    <w:rsid w:val="00A34B6E"/>
    <w:rsid w:val="00A406E5"/>
    <w:rsid w:val="00A40847"/>
    <w:rsid w:val="00A42EF6"/>
    <w:rsid w:val="00A51881"/>
    <w:rsid w:val="00A54212"/>
    <w:rsid w:val="00A57BFC"/>
    <w:rsid w:val="00A734F3"/>
    <w:rsid w:val="00A751BE"/>
    <w:rsid w:val="00A8388A"/>
    <w:rsid w:val="00A84C04"/>
    <w:rsid w:val="00A85E2E"/>
    <w:rsid w:val="00A86BD0"/>
    <w:rsid w:val="00A87AF1"/>
    <w:rsid w:val="00A92583"/>
    <w:rsid w:val="00A97BF7"/>
    <w:rsid w:val="00AB198B"/>
    <w:rsid w:val="00AB5E25"/>
    <w:rsid w:val="00AC50D5"/>
    <w:rsid w:val="00AC5A6B"/>
    <w:rsid w:val="00AD08B7"/>
    <w:rsid w:val="00AD0ACB"/>
    <w:rsid w:val="00AD3C85"/>
    <w:rsid w:val="00AD6B87"/>
    <w:rsid w:val="00AE0B99"/>
    <w:rsid w:val="00AF1DFC"/>
    <w:rsid w:val="00AF7D55"/>
    <w:rsid w:val="00B00FCD"/>
    <w:rsid w:val="00B03AFF"/>
    <w:rsid w:val="00B06884"/>
    <w:rsid w:val="00B24384"/>
    <w:rsid w:val="00B2512D"/>
    <w:rsid w:val="00B3661F"/>
    <w:rsid w:val="00B37A0D"/>
    <w:rsid w:val="00B6173B"/>
    <w:rsid w:val="00B97018"/>
    <w:rsid w:val="00BA0FBE"/>
    <w:rsid w:val="00BA5E82"/>
    <w:rsid w:val="00BA766E"/>
    <w:rsid w:val="00BA7E24"/>
    <w:rsid w:val="00BB5866"/>
    <w:rsid w:val="00BB6033"/>
    <w:rsid w:val="00BE1474"/>
    <w:rsid w:val="00BE2EB0"/>
    <w:rsid w:val="00BE5EBF"/>
    <w:rsid w:val="00BE7A88"/>
    <w:rsid w:val="00BF1048"/>
    <w:rsid w:val="00BF5628"/>
    <w:rsid w:val="00C05437"/>
    <w:rsid w:val="00C250F6"/>
    <w:rsid w:val="00C254B4"/>
    <w:rsid w:val="00C259D4"/>
    <w:rsid w:val="00C35FAB"/>
    <w:rsid w:val="00C4421D"/>
    <w:rsid w:val="00C60E41"/>
    <w:rsid w:val="00C711A9"/>
    <w:rsid w:val="00C73728"/>
    <w:rsid w:val="00C76C1B"/>
    <w:rsid w:val="00C81044"/>
    <w:rsid w:val="00CB06D8"/>
    <w:rsid w:val="00CB145C"/>
    <w:rsid w:val="00CB3EA1"/>
    <w:rsid w:val="00CC00E9"/>
    <w:rsid w:val="00CC31B3"/>
    <w:rsid w:val="00CD6311"/>
    <w:rsid w:val="00CE1FBA"/>
    <w:rsid w:val="00CE4AF5"/>
    <w:rsid w:val="00CF6151"/>
    <w:rsid w:val="00CF682E"/>
    <w:rsid w:val="00D03D76"/>
    <w:rsid w:val="00D13262"/>
    <w:rsid w:val="00D13CED"/>
    <w:rsid w:val="00D15800"/>
    <w:rsid w:val="00D2586D"/>
    <w:rsid w:val="00D35411"/>
    <w:rsid w:val="00D36794"/>
    <w:rsid w:val="00D36AA2"/>
    <w:rsid w:val="00D5279A"/>
    <w:rsid w:val="00D576C1"/>
    <w:rsid w:val="00D57CAE"/>
    <w:rsid w:val="00D74C0B"/>
    <w:rsid w:val="00D8050C"/>
    <w:rsid w:val="00D8789A"/>
    <w:rsid w:val="00D9681B"/>
    <w:rsid w:val="00DB43D8"/>
    <w:rsid w:val="00DB6707"/>
    <w:rsid w:val="00DB6FA9"/>
    <w:rsid w:val="00DB7CC0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2F32"/>
    <w:rsid w:val="00E0475E"/>
    <w:rsid w:val="00E0748A"/>
    <w:rsid w:val="00E21AFC"/>
    <w:rsid w:val="00E33F2A"/>
    <w:rsid w:val="00E3554F"/>
    <w:rsid w:val="00E35DED"/>
    <w:rsid w:val="00E368E3"/>
    <w:rsid w:val="00E41E4E"/>
    <w:rsid w:val="00E65F86"/>
    <w:rsid w:val="00E77037"/>
    <w:rsid w:val="00E80843"/>
    <w:rsid w:val="00E84A37"/>
    <w:rsid w:val="00E86C68"/>
    <w:rsid w:val="00E92C6A"/>
    <w:rsid w:val="00E97D5A"/>
    <w:rsid w:val="00EA10C7"/>
    <w:rsid w:val="00EA38A5"/>
    <w:rsid w:val="00EB6B47"/>
    <w:rsid w:val="00EC1E86"/>
    <w:rsid w:val="00EC4A84"/>
    <w:rsid w:val="00EC5336"/>
    <w:rsid w:val="00EC5BAC"/>
    <w:rsid w:val="00ED784F"/>
    <w:rsid w:val="00EE6D8A"/>
    <w:rsid w:val="00EE7FDD"/>
    <w:rsid w:val="00F04DE8"/>
    <w:rsid w:val="00F0593F"/>
    <w:rsid w:val="00F05BC8"/>
    <w:rsid w:val="00F1242E"/>
    <w:rsid w:val="00F143DB"/>
    <w:rsid w:val="00F17425"/>
    <w:rsid w:val="00F24969"/>
    <w:rsid w:val="00F335D4"/>
    <w:rsid w:val="00F351EF"/>
    <w:rsid w:val="00F476F4"/>
    <w:rsid w:val="00F502E0"/>
    <w:rsid w:val="00F508C1"/>
    <w:rsid w:val="00F57910"/>
    <w:rsid w:val="00F6601C"/>
    <w:rsid w:val="00F76276"/>
    <w:rsid w:val="00F84AC0"/>
    <w:rsid w:val="00F871EE"/>
    <w:rsid w:val="00F92F28"/>
    <w:rsid w:val="00F971D9"/>
    <w:rsid w:val="00FA38BF"/>
    <w:rsid w:val="00FB1AB0"/>
    <w:rsid w:val="00FB352C"/>
    <w:rsid w:val="00FC47AA"/>
    <w:rsid w:val="00FD0CEF"/>
    <w:rsid w:val="00FD7FC5"/>
    <w:rsid w:val="00FE1CF6"/>
    <w:rsid w:val="00FE3BBD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35411"/>
    <w:pPr>
      <w:jc w:val="right"/>
    </w:pPr>
  </w:style>
  <w:style w:type="paragraph" w:customStyle="1" w:styleId="Default">
    <w:name w:val="Default"/>
    <w:rsid w:val="00C76C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35411"/>
    <w:pPr>
      <w:jc w:val="right"/>
    </w:pPr>
  </w:style>
  <w:style w:type="paragraph" w:customStyle="1" w:styleId="Default">
    <w:name w:val="Default"/>
    <w:rsid w:val="00C76C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FE1B-F854-483F-8832-899C0D03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181</cp:revision>
  <cp:lastPrinted>2016-09-19T06:00:00Z</cp:lastPrinted>
  <dcterms:created xsi:type="dcterms:W3CDTF">2016-06-30T03:55:00Z</dcterms:created>
  <dcterms:modified xsi:type="dcterms:W3CDTF">2016-10-10T04:39:00Z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3</vt:lpwstr>
  </property>
  <property fmtid="{D5CDD505-2E9C-101B-9397-08002B2CF9AE}" pid="3" name="Lesson plan title">
    <vt:lpwstr>NAVIGATION EXERCISE #1</vt:lpwstr>
  </property>
  <property fmtid="{D5CDD505-2E9C-101B-9397-08002B2CF9AE}" pid="4" name="Version">
    <vt:lpwstr>v1.0</vt:lpwstr>
  </property>
</Properties>
</file>